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0"/>
        <w:gridCol w:w="2398"/>
        <w:gridCol w:w="3544"/>
      </w:tblGrid>
      <w:tr w:rsidR="008A1EA4" w:rsidTr="008A1EA4">
        <w:trPr>
          <w:trHeight w:val="1250"/>
        </w:trPr>
        <w:tc>
          <w:tcPr>
            <w:tcW w:w="3380" w:type="dxa"/>
            <w:tcBorders>
              <w:top w:val="single" w:sz="4" w:space="0" w:color="auto"/>
              <w:left w:val="single" w:sz="4" w:space="0" w:color="auto"/>
              <w:bottom w:val="single" w:sz="4" w:space="0" w:color="auto"/>
              <w:right w:val="single" w:sz="4" w:space="0" w:color="auto"/>
            </w:tcBorders>
            <w:hideMark/>
          </w:tcPr>
          <w:p w:rsidR="008A1EA4" w:rsidRPr="008A1EA4" w:rsidRDefault="008A1EA4" w:rsidP="008A1EA4">
            <w:pPr>
              <w:jc w:val="both"/>
              <w:rPr>
                <w:rFonts w:ascii="Times New Roman" w:eastAsia="Arial Unicode MS" w:hAnsi="Times New Roman"/>
                <w:noProof/>
                <w:sz w:val="20"/>
              </w:rPr>
            </w:pPr>
            <w:r>
              <w:rPr>
                <w:rFonts w:eastAsia="Arial Unicode MS"/>
                <w:noProof/>
              </w:rPr>
              <w:drawing>
                <wp:inline distT="0" distB="0" distL="0" distR="0">
                  <wp:extent cx="1933575" cy="466725"/>
                  <wp:effectExtent l="19050" t="0" r="9525" b="0"/>
                  <wp:docPr id="4" name="Picture 1" descr="one tax whi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tax white logo"/>
                          <pic:cNvPicPr>
                            <a:picLocks noChangeAspect="1" noChangeArrowheads="1"/>
                          </pic:cNvPicPr>
                        </pic:nvPicPr>
                        <pic:blipFill>
                          <a:blip r:embed="rId5" cstate="print"/>
                          <a:srcRect/>
                          <a:stretch>
                            <a:fillRect/>
                          </a:stretch>
                        </pic:blipFill>
                        <pic:spPr bwMode="auto">
                          <a:xfrm>
                            <a:off x="0" y="0"/>
                            <a:ext cx="1933575" cy="466725"/>
                          </a:xfrm>
                          <a:prstGeom prst="rect">
                            <a:avLst/>
                          </a:prstGeom>
                          <a:noFill/>
                          <a:ln w="9525">
                            <a:noFill/>
                            <a:miter lim="800000"/>
                            <a:headEnd/>
                            <a:tailEnd/>
                          </a:ln>
                        </pic:spPr>
                      </pic:pic>
                    </a:graphicData>
                  </a:graphic>
                </wp:inline>
              </w:drawing>
            </w:r>
          </w:p>
        </w:tc>
        <w:tc>
          <w:tcPr>
            <w:tcW w:w="2398" w:type="dxa"/>
            <w:tcBorders>
              <w:top w:val="single" w:sz="4" w:space="0" w:color="auto"/>
              <w:left w:val="single" w:sz="4" w:space="0" w:color="auto"/>
              <w:bottom w:val="single" w:sz="4" w:space="0" w:color="auto"/>
              <w:right w:val="single" w:sz="4" w:space="0" w:color="auto"/>
            </w:tcBorders>
            <w:hideMark/>
          </w:tcPr>
          <w:p w:rsidR="008A1EA4" w:rsidRDefault="008A1EA4">
            <w:pPr>
              <w:jc w:val="center"/>
              <w:rPr>
                <w:rFonts w:ascii="Times New Roman" w:eastAsia="Times New Roman" w:hAnsi="Times New Roman" w:cs="Times New Roman"/>
                <w:lang w:bidi="ar-SA"/>
              </w:rPr>
            </w:pPr>
            <w:r>
              <w:rPr>
                <w:rFonts w:ascii="Book Antiqua" w:hAnsi="Book Antiqua"/>
                <w:noProof/>
              </w:rPr>
              <w:drawing>
                <wp:inline distT="0" distB="0" distL="0" distR="0">
                  <wp:extent cx="819150" cy="838200"/>
                  <wp:effectExtent l="19050" t="0" r="0" b="0"/>
                  <wp:docPr id="2" name="Picture 1" descr="Description: Description: Description: http://www.cbec.gov.in/images/main/cbec-ne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http://www.cbec.gov.in/images/main/cbec-newlogo.jpg"/>
                          <pic:cNvPicPr>
                            <a:picLocks noChangeAspect="1" noChangeArrowheads="1"/>
                          </pic:cNvPicPr>
                        </pic:nvPicPr>
                        <pic:blipFill>
                          <a:blip r:embed="rId6"/>
                          <a:srcRect/>
                          <a:stretch>
                            <a:fillRect/>
                          </a:stretch>
                        </pic:blipFill>
                        <pic:spPr bwMode="auto">
                          <a:xfrm>
                            <a:off x="0" y="0"/>
                            <a:ext cx="819150" cy="838200"/>
                          </a:xfrm>
                          <a:prstGeom prst="rect">
                            <a:avLst/>
                          </a:prstGeom>
                          <a:noFill/>
                          <a:ln w="9525">
                            <a:noFill/>
                            <a:miter lim="800000"/>
                            <a:headEnd/>
                            <a:tailEnd/>
                          </a:ln>
                        </pic:spPr>
                      </pic:pic>
                    </a:graphicData>
                  </a:graphic>
                </wp:inline>
              </w:drawing>
            </w:r>
          </w:p>
        </w:tc>
        <w:tc>
          <w:tcPr>
            <w:tcW w:w="3544" w:type="dxa"/>
            <w:tcBorders>
              <w:top w:val="single" w:sz="4" w:space="0" w:color="auto"/>
              <w:left w:val="single" w:sz="4" w:space="0" w:color="auto"/>
              <w:bottom w:val="single" w:sz="4" w:space="0" w:color="auto"/>
              <w:right w:val="single" w:sz="4" w:space="0" w:color="auto"/>
            </w:tcBorders>
            <w:hideMark/>
          </w:tcPr>
          <w:p w:rsidR="008A1EA4" w:rsidRDefault="008A1EA4">
            <w:pPr>
              <w:pStyle w:val="BodyText2"/>
              <w:spacing w:line="360" w:lineRule="auto"/>
              <w:rPr>
                <w:noProof/>
                <w:lang w:bidi="hi-IN"/>
              </w:rPr>
            </w:pPr>
            <w:r>
              <w:rPr>
                <w:noProof/>
                <w:lang w:bidi="hi-IN"/>
              </w:rPr>
              <w:drawing>
                <wp:inline distT="0" distB="0" distL="0" distR="0">
                  <wp:extent cx="2009775" cy="466725"/>
                  <wp:effectExtent l="19050" t="0" r="9525" b="0"/>
                  <wp:docPr id="3" name="Picture 2" descr="GST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 logo-1"/>
                          <pic:cNvPicPr>
                            <a:picLocks noChangeAspect="1" noChangeArrowheads="1"/>
                          </pic:cNvPicPr>
                        </pic:nvPicPr>
                        <pic:blipFill>
                          <a:blip r:embed="rId7"/>
                          <a:srcRect/>
                          <a:stretch>
                            <a:fillRect/>
                          </a:stretch>
                        </pic:blipFill>
                        <pic:spPr bwMode="auto">
                          <a:xfrm>
                            <a:off x="0" y="0"/>
                            <a:ext cx="2009775" cy="466725"/>
                          </a:xfrm>
                          <a:prstGeom prst="rect">
                            <a:avLst/>
                          </a:prstGeom>
                          <a:noFill/>
                          <a:ln w="9525">
                            <a:noFill/>
                            <a:miter lim="800000"/>
                            <a:headEnd/>
                            <a:tailEnd/>
                          </a:ln>
                        </pic:spPr>
                      </pic:pic>
                    </a:graphicData>
                  </a:graphic>
                </wp:inline>
              </w:drawing>
            </w:r>
          </w:p>
          <w:p w:rsidR="008A1EA4" w:rsidRDefault="008A1EA4">
            <w:pPr>
              <w:pStyle w:val="BodyText2"/>
              <w:spacing w:line="360" w:lineRule="auto"/>
              <w:rPr>
                <w:noProof/>
                <w:lang w:bidi="hi-IN"/>
              </w:rPr>
            </w:pPr>
          </w:p>
        </w:tc>
      </w:tr>
    </w:tbl>
    <w:p w:rsidR="008A1EA4" w:rsidRDefault="008A1EA4" w:rsidP="00C7069A">
      <w:pPr>
        <w:spacing w:after="0" w:line="240" w:lineRule="auto"/>
        <w:jc w:val="center"/>
        <w:rPr>
          <w:rFonts w:ascii="Bookman Old Style" w:hAnsi="Bookman Old Style" w:cs="Mangal"/>
          <w:b/>
          <w:bCs/>
          <w:sz w:val="20"/>
        </w:rPr>
      </w:pPr>
      <w:r>
        <w:rPr>
          <w:rFonts w:ascii="Mangal" w:hAnsi="Mangal" w:cs="Mangal"/>
          <w:b/>
          <w:bCs/>
          <w:szCs w:val="22"/>
          <w:cs/>
        </w:rPr>
        <w:t>भारत</w:t>
      </w:r>
      <w:r>
        <w:rPr>
          <w:rFonts w:ascii="Bookman Old Style" w:hAnsi="Bookman Old Style" w:cs="Mangal"/>
          <w:b/>
          <w:bCs/>
        </w:rPr>
        <w:t xml:space="preserve"> </w:t>
      </w:r>
      <w:r>
        <w:rPr>
          <w:rFonts w:ascii="Mangal" w:hAnsi="Mangal" w:cs="Mangal"/>
          <w:b/>
          <w:bCs/>
          <w:szCs w:val="22"/>
          <w:cs/>
        </w:rPr>
        <w:t>सरकार</w:t>
      </w:r>
      <w:r>
        <w:rPr>
          <w:rFonts w:ascii="Bookman Old Style" w:hAnsi="Bookman Old Style" w:cs="Mangal"/>
          <w:b/>
          <w:bCs/>
        </w:rPr>
        <w:t xml:space="preserve"> / </w:t>
      </w:r>
      <w:r>
        <w:rPr>
          <w:rFonts w:ascii="Mangal" w:hAnsi="Mangal" w:cs="Mangal"/>
          <w:b/>
          <w:bCs/>
          <w:szCs w:val="22"/>
          <w:cs/>
        </w:rPr>
        <w:t>वित्त</w:t>
      </w:r>
      <w:r>
        <w:rPr>
          <w:rFonts w:ascii="Bookman Old Style" w:hAnsi="Bookman Old Style" w:cs="Mangal"/>
          <w:b/>
          <w:bCs/>
        </w:rPr>
        <w:t xml:space="preserve"> </w:t>
      </w:r>
      <w:r>
        <w:rPr>
          <w:rFonts w:ascii="Mangal" w:hAnsi="Mangal" w:cs="Mangal"/>
          <w:b/>
          <w:bCs/>
          <w:szCs w:val="22"/>
          <w:cs/>
        </w:rPr>
        <w:t>मंत्रालय</w:t>
      </w:r>
      <w:r>
        <w:rPr>
          <w:rFonts w:ascii="Bookman Old Style" w:hAnsi="Bookman Old Style" w:cs="Mangal"/>
          <w:b/>
          <w:bCs/>
        </w:rPr>
        <w:t xml:space="preserve"> / </w:t>
      </w:r>
      <w:r>
        <w:rPr>
          <w:rFonts w:ascii="Mangal" w:hAnsi="Mangal" w:cs="Mangal"/>
          <w:b/>
          <w:bCs/>
          <w:szCs w:val="22"/>
          <w:cs/>
        </w:rPr>
        <w:t>राजस्व</w:t>
      </w:r>
      <w:r>
        <w:rPr>
          <w:rFonts w:ascii="Bookman Old Style" w:hAnsi="Bookman Old Style" w:cs="Mangal"/>
          <w:b/>
          <w:bCs/>
        </w:rPr>
        <w:t xml:space="preserve"> </w:t>
      </w:r>
      <w:r>
        <w:rPr>
          <w:rFonts w:ascii="Mangal" w:hAnsi="Mangal" w:cs="Mangal"/>
          <w:b/>
          <w:bCs/>
          <w:szCs w:val="22"/>
          <w:cs/>
        </w:rPr>
        <w:t>विभाग</w:t>
      </w:r>
    </w:p>
    <w:p w:rsidR="008A1EA4" w:rsidRDefault="008A1EA4" w:rsidP="00C7069A">
      <w:pPr>
        <w:spacing w:after="0" w:line="240" w:lineRule="auto"/>
        <w:jc w:val="center"/>
        <w:rPr>
          <w:rFonts w:ascii="Times New Roman" w:hAnsi="Times New Roman" w:cs="Times New Roman"/>
          <w:b/>
          <w:bCs/>
        </w:rPr>
      </w:pPr>
      <w:r>
        <w:rPr>
          <w:b/>
          <w:bCs/>
        </w:rPr>
        <w:t>GOVERNMENT OF INDIA</w:t>
      </w:r>
      <w:r>
        <w:rPr>
          <w:rFonts w:hint="cs"/>
          <w:b/>
          <w:bCs/>
        </w:rPr>
        <w:t xml:space="preserve"> / </w:t>
      </w:r>
      <w:r>
        <w:rPr>
          <w:b/>
          <w:bCs/>
        </w:rPr>
        <w:t>MINISTRY OF FINANCE</w:t>
      </w:r>
      <w:r>
        <w:rPr>
          <w:rFonts w:hint="cs"/>
          <w:b/>
          <w:bCs/>
        </w:rPr>
        <w:t xml:space="preserve"> / </w:t>
      </w:r>
      <w:r>
        <w:rPr>
          <w:b/>
          <w:bCs/>
        </w:rPr>
        <w:t>DEPARTMENT OF REVENUE</w:t>
      </w:r>
    </w:p>
    <w:p w:rsidR="008A1EA4" w:rsidRDefault="008A1EA4" w:rsidP="00C7069A">
      <w:pPr>
        <w:pStyle w:val="BodyText2"/>
        <w:jc w:val="center"/>
        <w:rPr>
          <w:rFonts w:ascii="Bookman Old Style" w:hAnsi="Bookman Old Style" w:cs="Mangal"/>
          <w:b/>
          <w:bCs/>
          <w:sz w:val="20"/>
          <w:szCs w:val="20"/>
          <w:lang w:bidi="hi-IN"/>
        </w:rPr>
      </w:pPr>
      <w:r>
        <w:rPr>
          <w:rFonts w:ascii="Bookman Old Style" w:hAnsi="Bookman Old Style" w:cs="Mangal"/>
          <w:b/>
          <w:bCs/>
          <w:sz w:val="20"/>
          <w:szCs w:val="20"/>
          <w:cs/>
          <w:lang w:bidi="hi-IN"/>
        </w:rPr>
        <w:t>वस्तु और कर एवं केन्द्रीय उत्पाद शुल्क प्रधान मुख्य आयुक्त का कार्यालय</w:t>
      </w:r>
    </w:p>
    <w:p w:rsidR="008A1EA4" w:rsidRDefault="008A1EA4" w:rsidP="00C7069A">
      <w:pPr>
        <w:pStyle w:val="BodyText2"/>
        <w:jc w:val="center"/>
        <w:rPr>
          <w:rFonts w:ascii="Times New Roman" w:hAnsi="Times New Roman"/>
          <w:b/>
          <w:bCs/>
          <w:sz w:val="20"/>
          <w:szCs w:val="20"/>
        </w:rPr>
      </w:pPr>
      <w:r>
        <w:rPr>
          <w:rFonts w:ascii="Times New Roman" w:hAnsi="Times New Roman"/>
          <w:b/>
          <w:bCs/>
          <w:sz w:val="20"/>
          <w:szCs w:val="20"/>
        </w:rPr>
        <w:t>OFFICE OF THE PRINCIPAL CHIEF COMMISSIONER OF GST &amp; CENTRAL EXCISE</w:t>
      </w:r>
    </w:p>
    <w:p w:rsidR="008A1EA4" w:rsidRDefault="008A1EA4" w:rsidP="00C7069A">
      <w:pPr>
        <w:pStyle w:val="BodyText2"/>
        <w:jc w:val="center"/>
        <w:rPr>
          <w:rFonts w:ascii="Bookman Old Style" w:hAnsi="Bookman Old Style" w:cs="Mangal"/>
          <w:b/>
          <w:bCs/>
          <w:sz w:val="20"/>
          <w:szCs w:val="20"/>
          <w:lang w:bidi="hi-IN"/>
        </w:rPr>
      </w:pPr>
      <w:r>
        <w:rPr>
          <w:rFonts w:ascii="Bookman Old Style" w:hAnsi="Bookman Old Style" w:cs="Mangal"/>
          <w:b/>
          <w:bCs/>
          <w:sz w:val="20"/>
          <w:szCs w:val="20"/>
          <w:cs/>
          <w:lang w:bidi="hi-IN"/>
        </w:rPr>
        <w:t xml:space="preserve">तमिलनाडु एवं पुदुच्चेरी अंचल / </w:t>
      </w:r>
      <w:r>
        <w:rPr>
          <w:rFonts w:ascii="Bookman Old Style" w:hAnsi="Bookman Old Style" w:cs="Bookman Old Style"/>
          <w:b/>
          <w:bCs/>
          <w:sz w:val="20"/>
          <w:szCs w:val="20"/>
        </w:rPr>
        <w:t>TAMILNADU &amp; PUDUCHERRY ZONE</w:t>
      </w:r>
    </w:p>
    <w:p w:rsidR="008A1EA4" w:rsidRDefault="008A1EA4" w:rsidP="00C7069A">
      <w:pPr>
        <w:pStyle w:val="BodyText2"/>
        <w:pBdr>
          <w:bottom w:val="single" w:sz="6" w:space="0" w:color="auto"/>
        </w:pBdr>
        <w:jc w:val="center"/>
        <w:rPr>
          <w:rFonts w:ascii="Bookman Old Style" w:hAnsi="Bookman Old Style" w:cs="Mangal"/>
          <w:b/>
          <w:bCs/>
          <w:sz w:val="20"/>
          <w:szCs w:val="20"/>
          <w:lang w:bidi="hi-IN"/>
        </w:rPr>
      </w:pPr>
      <w:r>
        <w:rPr>
          <w:rFonts w:ascii="Bookman Old Style" w:hAnsi="Bookman Old Style" w:cs="Mangal"/>
          <w:b/>
          <w:bCs/>
          <w:sz w:val="20"/>
          <w:szCs w:val="20"/>
          <w:cs/>
          <w:lang w:bidi="hi-IN"/>
        </w:rPr>
        <w:t>सं. 26/1</w:t>
      </w:r>
      <w:r>
        <w:rPr>
          <w:rFonts w:ascii="Bookman Old Style" w:hAnsi="Bookman Old Style" w:cs="Mangal"/>
          <w:b/>
          <w:bCs/>
          <w:sz w:val="20"/>
          <w:szCs w:val="20"/>
          <w:lang w:bidi="hi-IN"/>
        </w:rPr>
        <w:t>,</w:t>
      </w:r>
      <w:r>
        <w:rPr>
          <w:rFonts w:ascii="Bookman Old Style" w:hAnsi="Bookman Old Style" w:cs="Mangal"/>
          <w:b/>
          <w:bCs/>
          <w:sz w:val="20"/>
          <w:szCs w:val="20"/>
          <w:cs/>
          <w:lang w:bidi="hi-IN"/>
        </w:rPr>
        <w:t xml:space="preserve"> महात्मा गांधी मार्ग</w:t>
      </w:r>
      <w:r>
        <w:rPr>
          <w:rFonts w:ascii="Bookman Old Style" w:hAnsi="Bookman Old Style" w:cs="Mangal"/>
          <w:b/>
          <w:bCs/>
          <w:sz w:val="20"/>
          <w:szCs w:val="20"/>
          <w:lang w:bidi="hi-IN"/>
        </w:rPr>
        <w:t xml:space="preserve">, </w:t>
      </w:r>
      <w:r>
        <w:rPr>
          <w:rFonts w:ascii="Bookman Old Style" w:hAnsi="Bookman Old Style" w:cs="Mangal"/>
          <w:b/>
          <w:bCs/>
          <w:sz w:val="20"/>
          <w:szCs w:val="20"/>
          <w:cs/>
          <w:lang w:bidi="hi-IN"/>
        </w:rPr>
        <w:t xml:space="preserve">चेन्नई </w:t>
      </w:r>
      <w:r>
        <w:rPr>
          <w:rFonts w:ascii="Bookman Old Style" w:hAnsi="Bookman Old Style" w:cs="Mangal"/>
          <w:b/>
          <w:bCs/>
          <w:sz w:val="20"/>
          <w:szCs w:val="20"/>
          <w:lang w:bidi="hi-IN"/>
        </w:rPr>
        <w:t xml:space="preserve">– </w:t>
      </w:r>
      <w:r>
        <w:rPr>
          <w:rFonts w:ascii="Bookman Old Style" w:hAnsi="Bookman Old Style" w:cs="Mangal"/>
          <w:b/>
          <w:bCs/>
          <w:sz w:val="20"/>
          <w:szCs w:val="20"/>
          <w:cs/>
          <w:lang w:bidi="hi-IN"/>
        </w:rPr>
        <w:t>600 034</w:t>
      </w:r>
    </w:p>
    <w:p w:rsidR="008A1EA4" w:rsidRDefault="008A1EA4" w:rsidP="008A1EA4">
      <w:pPr>
        <w:pStyle w:val="BodyText2"/>
        <w:pBdr>
          <w:bottom w:val="single" w:sz="6" w:space="0" w:color="auto"/>
        </w:pBdr>
        <w:jc w:val="center"/>
        <w:rPr>
          <w:rFonts w:ascii="Times New Roman" w:hAnsi="Times New Roman"/>
          <w:b/>
          <w:bCs/>
          <w:sz w:val="20"/>
          <w:szCs w:val="20"/>
          <w:lang w:bidi="hi-IN"/>
        </w:rPr>
      </w:pPr>
      <w:r>
        <w:rPr>
          <w:rFonts w:ascii="Times New Roman" w:hAnsi="Times New Roman"/>
          <w:b/>
          <w:bCs/>
          <w:sz w:val="20"/>
          <w:szCs w:val="20"/>
        </w:rPr>
        <w:t>No.26/1, MAHATHMA</w:t>
      </w:r>
      <w:r>
        <w:rPr>
          <w:rFonts w:ascii="Times New Roman" w:hAnsi="Times New Roman"/>
          <w:b/>
          <w:bCs/>
          <w:caps/>
          <w:sz w:val="20"/>
          <w:szCs w:val="20"/>
        </w:rPr>
        <w:t xml:space="preserve"> Gandhi Road, Chennai</w:t>
      </w:r>
      <w:r>
        <w:rPr>
          <w:rFonts w:ascii="Times New Roman" w:hAnsi="Times New Roman"/>
          <w:b/>
          <w:bCs/>
          <w:sz w:val="20"/>
          <w:szCs w:val="20"/>
        </w:rPr>
        <w:t xml:space="preserve"> – 600 034</w:t>
      </w:r>
    </w:p>
    <w:p w:rsidR="00FB67FD" w:rsidRPr="004D3DE4" w:rsidRDefault="00FB67FD" w:rsidP="00FB67FD">
      <w:pPr>
        <w:rPr>
          <w:rFonts w:ascii="DVB-TTYogeshEN" w:hAnsi="DVB-TTYogeshEN"/>
          <w:szCs w:val="22"/>
        </w:rPr>
      </w:pPr>
    </w:p>
    <w:p w:rsidR="00FB67FD" w:rsidRPr="004D3DE4" w:rsidRDefault="00FB67FD" w:rsidP="00FB67FD">
      <w:pPr>
        <w:jc w:val="center"/>
        <w:rPr>
          <w:rFonts w:ascii="Mangal" w:hAnsi="Mangal"/>
          <w:b/>
          <w:szCs w:val="22"/>
        </w:rPr>
      </w:pPr>
      <w:r w:rsidRPr="004D3DE4">
        <w:rPr>
          <w:rFonts w:ascii="Mangal" w:hAnsi="Mangal"/>
          <w:b/>
          <w:szCs w:val="22"/>
          <w:cs/>
        </w:rPr>
        <w:t>अण्णानगर /शांति कॉलोनी /मोगपैर में विभागीय पूल से आवास के आबंटन के लिए आवेदन पत्र</w:t>
      </w:r>
    </w:p>
    <w:p w:rsidR="00FB67FD" w:rsidRPr="004D3DE4" w:rsidRDefault="00FB67FD" w:rsidP="00FB67FD">
      <w:pPr>
        <w:jc w:val="center"/>
        <w:rPr>
          <w:rFonts w:ascii="Mangal" w:hAnsi="Mangal"/>
          <w:b/>
          <w:szCs w:val="22"/>
        </w:rPr>
      </w:pPr>
      <w:r w:rsidRPr="004D3DE4">
        <w:rPr>
          <w:rFonts w:cs="Times New Roman"/>
          <w:b/>
          <w:szCs w:val="22"/>
        </w:rPr>
        <w:t>FORM OF APPLICATION FOR ALLOTMENT OF DEPARTMENTAL POOL RESIDENCE AT ANNA NAGAR / SHANTI COLONY / MOGAPAIR</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1.</w:t>
      </w:r>
      <w:r w:rsidRPr="004D3DE4">
        <w:rPr>
          <w:rFonts w:ascii="Mangal" w:hAnsi="Mangal"/>
          <w:szCs w:val="22"/>
          <w:cs/>
        </w:rPr>
        <w:t>नाम</w:t>
      </w:r>
      <w:r w:rsidRPr="004D3DE4">
        <w:rPr>
          <w:rFonts w:ascii="Mangal" w:hAnsi="Mangal"/>
          <w:szCs w:val="22"/>
        </w:rPr>
        <w:t xml:space="preserve">, </w:t>
      </w:r>
      <w:r w:rsidRPr="004D3DE4">
        <w:rPr>
          <w:rFonts w:ascii="Mangal" w:hAnsi="Mangal"/>
          <w:szCs w:val="22"/>
          <w:cs/>
        </w:rPr>
        <w:t>साफ अक्षरों में</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Name in Block Letters</w:t>
      </w:r>
    </w:p>
    <w:p w:rsidR="00FB67FD" w:rsidRPr="004D3DE4" w:rsidRDefault="00FB67FD" w:rsidP="00FB67FD">
      <w:pPr>
        <w:rPr>
          <w:rFonts w:ascii="Mangal" w:hAnsi="Mangal"/>
          <w:szCs w:val="22"/>
        </w:rPr>
      </w:pPr>
      <w:r w:rsidRPr="004D3DE4">
        <w:rPr>
          <w:rFonts w:ascii="Mangal" w:hAnsi="Mangal"/>
          <w:szCs w:val="22"/>
          <w:cs/>
        </w:rPr>
        <w:t xml:space="preserve">  अनुभाग / मंडल</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Section/Division</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2.</w:t>
      </w:r>
      <w:r w:rsidRPr="004D3DE4">
        <w:rPr>
          <w:rFonts w:ascii="Mangal" w:hAnsi="Mangal"/>
          <w:szCs w:val="22"/>
          <w:cs/>
        </w:rPr>
        <w:t>वर्तमान पदनाम</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Present Designation</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3.</w:t>
      </w:r>
      <w:r w:rsidRPr="004D3DE4">
        <w:rPr>
          <w:rFonts w:ascii="Mangal" w:hAnsi="Mangal"/>
          <w:szCs w:val="22"/>
          <w:cs/>
        </w:rPr>
        <w:t>स्थायी / स्थायी-कल्प / अस्थायी</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Permanent / Quasi-Permanent / Temp</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4.</w:t>
      </w:r>
      <w:r w:rsidRPr="004D3DE4">
        <w:rPr>
          <w:rFonts w:ascii="Mangal" w:hAnsi="Mangal"/>
          <w:szCs w:val="22"/>
          <w:cs/>
        </w:rPr>
        <w:t>सरकारी सेवा में प्रवेश करने की तारीख</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Date of Entry into Govt. Service</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ascii="Mangal" w:hAnsi="Mangal"/>
          <w:szCs w:val="22"/>
        </w:rPr>
        <w:t xml:space="preserve">( </w:t>
      </w:r>
      <w:r w:rsidRPr="004D3DE4">
        <w:rPr>
          <w:rFonts w:ascii="Mangal" w:hAnsi="Mangal"/>
          <w:szCs w:val="22"/>
          <w:cs/>
        </w:rPr>
        <w:t>स</w:t>
      </w:r>
      <w:proofErr w:type="gramEnd"/>
      <w:r w:rsidRPr="004D3DE4">
        <w:rPr>
          <w:rFonts w:ascii="Mangal" w:hAnsi="Mangal"/>
          <w:szCs w:val="22"/>
          <w:cs/>
        </w:rPr>
        <w:t>ेवा का स्थायी प्रकार  )</w:t>
      </w:r>
    </w:p>
    <w:p w:rsidR="00FB67FD" w:rsidRPr="004D3DE4" w:rsidRDefault="00FB67FD" w:rsidP="00FB67FD">
      <w:pPr>
        <w:rPr>
          <w:rFonts w:ascii="Mangal" w:hAnsi="Mangal"/>
          <w:szCs w:val="22"/>
        </w:rPr>
      </w:pPr>
      <w:r w:rsidRPr="004D3DE4">
        <w:rPr>
          <w:rFonts w:ascii="Mangal" w:hAnsi="Mangal"/>
          <w:szCs w:val="22"/>
        </w:rPr>
        <w:lastRenderedPageBreak/>
        <w:t xml:space="preserve">  </w:t>
      </w:r>
      <w:r w:rsidRPr="004D3DE4">
        <w:rPr>
          <w:rFonts w:cs="Times New Roman"/>
          <w:szCs w:val="22"/>
        </w:rPr>
        <w:t>(Permanent Nature of Service</w:t>
      </w:r>
      <w:r w:rsidRPr="004D3DE4">
        <w:rPr>
          <w:rFonts w:ascii="Mangal" w:hAnsi="Mangal"/>
          <w:szCs w:val="22"/>
        </w:rPr>
        <w:t>)</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5.</w:t>
      </w:r>
      <w:r w:rsidRPr="004D3DE4">
        <w:rPr>
          <w:rFonts w:ascii="Mangal" w:hAnsi="Mangal"/>
          <w:szCs w:val="22"/>
          <w:cs/>
        </w:rPr>
        <w:t xml:space="preserve">परिसंपत्तियां (दिनांक </w:t>
      </w:r>
      <w:proofErr w:type="gramStart"/>
      <w:r w:rsidRPr="004D3DE4">
        <w:rPr>
          <w:rFonts w:ascii="Mangal" w:hAnsi="Mangal"/>
          <w:szCs w:val="22"/>
        </w:rPr>
        <w:t>1.1.200</w:t>
      </w:r>
      <w:r w:rsidRPr="004D3DE4">
        <w:rPr>
          <w:rFonts w:ascii="Mangal" w:hAnsi="Mangal"/>
          <w:szCs w:val="22"/>
          <w:cs/>
        </w:rPr>
        <w:t xml:space="preserve">  क</w:t>
      </w:r>
      <w:proofErr w:type="gramEnd"/>
      <w:r w:rsidRPr="004D3DE4">
        <w:rPr>
          <w:rFonts w:ascii="Mangal" w:hAnsi="Mangal"/>
          <w:szCs w:val="22"/>
          <w:cs/>
        </w:rPr>
        <w:t>ी स्थिति)</w:t>
      </w:r>
    </w:p>
    <w:p w:rsidR="00FB67FD" w:rsidRPr="004D3DE4" w:rsidRDefault="00FB67FD" w:rsidP="00FB67FD">
      <w:pPr>
        <w:rPr>
          <w:rFonts w:ascii="Mangal" w:hAnsi="Mangal"/>
          <w:szCs w:val="22"/>
        </w:rPr>
      </w:pPr>
      <w:r w:rsidRPr="004D3DE4">
        <w:rPr>
          <w:rFonts w:ascii="Mangal" w:hAnsi="Mangal"/>
          <w:szCs w:val="22"/>
          <w:cs/>
        </w:rPr>
        <w:t xml:space="preserve">  मूल वेतन</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Emoluments as on </w:t>
      </w:r>
      <w:r w:rsidRPr="004D3DE4">
        <w:rPr>
          <w:rFonts w:ascii="Mangal" w:hAnsi="Mangal"/>
          <w:szCs w:val="22"/>
        </w:rPr>
        <w:t>1</w:t>
      </w:r>
      <w:r w:rsidRPr="004D3DE4">
        <w:rPr>
          <w:rFonts w:cs="Times New Roman"/>
          <w:szCs w:val="22"/>
        </w:rPr>
        <w:t>.</w:t>
      </w:r>
      <w:r w:rsidRPr="004D3DE4">
        <w:rPr>
          <w:rFonts w:ascii="Mangal" w:hAnsi="Mangal"/>
          <w:szCs w:val="22"/>
        </w:rPr>
        <w:t>1</w:t>
      </w:r>
      <w:r w:rsidRPr="004D3DE4">
        <w:rPr>
          <w:rFonts w:cs="Times New Roman"/>
          <w:szCs w:val="22"/>
        </w:rPr>
        <w:t>.</w:t>
      </w:r>
      <w:r w:rsidRPr="004D3DE4">
        <w:rPr>
          <w:rFonts w:ascii="Mangal" w:hAnsi="Mangal"/>
          <w:szCs w:val="22"/>
        </w:rPr>
        <w:t>200</w:t>
      </w:r>
      <w:r w:rsidRPr="004D3DE4">
        <w:rPr>
          <w:rFonts w:cs="Times New Roman"/>
          <w:szCs w:val="22"/>
        </w:rPr>
        <w:t xml:space="preserve"> </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Basic Pay </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6.</w:t>
      </w:r>
      <w:r w:rsidRPr="004D3DE4">
        <w:rPr>
          <w:rFonts w:ascii="Mangal" w:hAnsi="Mangal"/>
          <w:szCs w:val="22"/>
          <w:cs/>
        </w:rPr>
        <w:t>जिस तारीख से परिसंपत्तियों का आहरण किया जाता है।</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Date since when the emoluments are drawn</w:t>
      </w:r>
    </w:p>
    <w:p w:rsidR="00FB67FD" w:rsidRPr="004D3DE4" w:rsidRDefault="00FB67FD" w:rsidP="00FB67FD">
      <w:pPr>
        <w:rPr>
          <w:rFonts w:ascii="Mangal" w:hAnsi="Mangal"/>
          <w:szCs w:val="22"/>
        </w:rPr>
      </w:pPr>
      <w:r w:rsidRPr="004D3DE4">
        <w:rPr>
          <w:rFonts w:ascii="Mangal" w:hAnsi="Mangal"/>
          <w:szCs w:val="22"/>
        </w:rPr>
        <w:t xml:space="preserve"> </w:t>
      </w:r>
    </w:p>
    <w:p w:rsidR="00FB67FD" w:rsidRPr="004D3DE4" w:rsidRDefault="00FB67FD" w:rsidP="00FB67FD">
      <w:pPr>
        <w:rPr>
          <w:rFonts w:ascii="Mangal" w:hAnsi="Mangal"/>
          <w:szCs w:val="22"/>
        </w:rPr>
      </w:pPr>
      <w:r w:rsidRPr="004D3DE4">
        <w:rPr>
          <w:rFonts w:ascii="Mangal" w:hAnsi="Mangal"/>
          <w:szCs w:val="22"/>
        </w:rPr>
        <w:t>7.</w:t>
      </w:r>
      <w:r w:rsidRPr="004D3DE4">
        <w:rPr>
          <w:rFonts w:ascii="Mangal" w:hAnsi="Mangal"/>
          <w:szCs w:val="22"/>
          <w:cs/>
        </w:rPr>
        <w:t>अगर भारत सरकार की संचित निधि में से</w:t>
      </w:r>
    </w:p>
    <w:p w:rsidR="00FB67FD" w:rsidRPr="004D3DE4" w:rsidRDefault="00FB67FD" w:rsidP="00FB67FD">
      <w:pPr>
        <w:rPr>
          <w:rFonts w:ascii="Mangal" w:hAnsi="Mangal"/>
          <w:szCs w:val="22"/>
        </w:rPr>
      </w:pPr>
      <w:r w:rsidRPr="004D3DE4">
        <w:rPr>
          <w:rFonts w:ascii="Mangal" w:hAnsi="Mangal"/>
          <w:szCs w:val="22"/>
          <w:cs/>
        </w:rPr>
        <w:t xml:space="preserve">  परिसंपत्तियां आहरित नहीं की जाती</w:t>
      </w:r>
      <w:r w:rsidRPr="004D3DE4">
        <w:rPr>
          <w:rFonts w:ascii="Mangal" w:hAnsi="Mangal"/>
          <w:szCs w:val="22"/>
        </w:rPr>
        <w:t xml:space="preserve">, </w:t>
      </w:r>
      <w:r w:rsidRPr="004D3DE4">
        <w:rPr>
          <w:rFonts w:ascii="Mangal" w:hAnsi="Mangal"/>
          <w:szCs w:val="22"/>
          <w:cs/>
        </w:rPr>
        <w:t xml:space="preserve">तो किस </w:t>
      </w:r>
    </w:p>
    <w:p w:rsidR="00FB67FD" w:rsidRPr="004D3DE4" w:rsidRDefault="00FB67FD" w:rsidP="00FB67FD">
      <w:pPr>
        <w:rPr>
          <w:rFonts w:ascii="Mangal" w:hAnsi="Mangal"/>
          <w:szCs w:val="22"/>
        </w:rPr>
      </w:pPr>
      <w:r w:rsidRPr="004D3DE4">
        <w:rPr>
          <w:rFonts w:ascii="Mangal" w:hAnsi="Mangal"/>
          <w:szCs w:val="22"/>
          <w:cs/>
        </w:rPr>
        <w:t xml:space="preserve">  स्त्रोत से आहरित की जाती हैं।</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Indicate the source from which</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emoluments</w:t>
      </w:r>
      <w:proofErr w:type="gramEnd"/>
      <w:r w:rsidRPr="004D3DE4">
        <w:rPr>
          <w:rFonts w:cs="Times New Roman"/>
          <w:szCs w:val="22"/>
        </w:rPr>
        <w:t xml:space="preserve"> are drawn if not from</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consolidated</w:t>
      </w:r>
      <w:proofErr w:type="gramEnd"/>
      <w:r w:rsidRPr="004D3DE4">
        <w:rPr>
          <w:rFonts w:cs="Times New Roman"/>
          <w:szCs w:val="22"/>
        </w:rPr>
        <w:t xml:space="preserve"> funds of the Govt. of India.</w:t>
      </w:r>
    </w:p>
    <w:p w:rsidR="00FB67FD" w:rsidRPr="004D3DE4" w:rsidRDefault="00FB67FD" w:rsidP="00FB67FD">
      <w:pPr>
        <w:rPr>
          <w:rFonts w:ascii="Mangal" w:hAnsi="Mangal"/>
          <w:szCs w:val="22"/>
        </w:rPr>
      </w:pPr>
      <w:r w:rsidRPr="004D3DE4">
        <w:rPr>
          <w:rFonts w:ascii="Mangal" w:hAnsi="Mangal"/>
          <w:szCs w:val="22"/>
        </w:rPr>
        <w:t xml:space="preserve">  </w:t>
      </w:r>
    </w:p>
    <w:p w:rsidR="00FB67FD" w:rsidRPr="004D3DE4" w:rsidRDefault="00FB67FD" w:rsidP="00FB67FD">
      <w:pPr>
        <w:rPr>
          <w:rFonts w:ascii="Mangal" w:hAnsi="Mangal"/>
          <w:szCs w:val="22"/>
        </w:rPr>
      </w:pPr>
      <w:r w:rsidRPr="004D3DE4">
        <w:rPr>
          <w:rFonts w:ascii="Mangal" w:hAnsi="Mangal"/>
          <w:szCs w:val="22"/>
        </w:rPr>
        <w:t>8.</w:t>
      </w:r>
      <w:r w:rsidRPr="004D3DE4">
        <w:rPr>
          <w:rFonts w:ascii="Mangal" w:hAnsi="Mangal"/>
          <w:szCs w:val="22"/>
          <w:cs/>
        </w:rPr>
        <w:t xml:space="preserve">किस टाइप के लिए पात्र हैं / </w:t>
      </w:r>
      <w:r w:rsidRPr="004D3DE4">
        <w:rPr>
          <w:rFonts w:cs="Times New Roman"/>
          <w:szCs w:val="22"/>
        </w:rPr>
        <w:t xml:space="preserve">Type to which entitled </w:t>
      </w:r>
    </w:p>
    <w:p w:rsidR="00FB67FD" w:rsidRPr="004D3DE4" w:rsidRDefault="00FB67FD" w:rsidP="00FB67FD">
      <w:pPr>
        <w:rPr>
          <w:rFonts w:ascii="Mangal" w:hAnsi="Mangal"/>
          <w:szCs w:val="22"/>
        </w:rPr>
      </w:pPr>
      <w:r w:rsidRPr="004D3DE4">
        <w:rPr>
          <w:rFonts w:ascii="Mangal" w:hAnsi="Mangal"/>
          <w:szCs w:val="22"/>
          <w:cs/>
        </w:rPr>
        <w:t xml:space="preserve">  रु. </w:t>
      </w:r>
      <w:r w:rsidRPr="004D3DE4">
        <w:rPr>
          <w:rFonts w:ascii="Mangal" w:hAnsi="Mangal"/>
          <w:szCs w:val="22"/>
        </w:rPr>
        <w:t>3050/-</w:t>
      </w:r>
      <w:r w:rsidRPr="004D3DE4">
        <w:rPr>
          <w:rFonts w:ascii="Mangal" w:hAnsi="Mangal"/>
          <w:szCs w:val="22"/>
          <w:cs/>
        </w:rPr>
        <w:t xml:space="preserve">से कम / </w:t>
      </w:r>
      <w:r w:rsidRPr="004D3DE4">
        <w:rPr>
          <w:rFonts w:cs="Times New Roman"/>
          <w:szCs w:val="22"/>
        </w:rPr>
        <w:t>Less than Rs.</w:t>
      </w:r>
      <w:r w:rsidRPr="004D3DE4">
        <w:rPr>
          <w:rFonts w:ascii="Mangal" w:hAnsi="Mangal"/>
          <w:szCs w:val="22"/>
        </w:rPr>
        <w:t>3050</w:t>
      </w:r>
      <w:r w:rsidRPr="004D3DE4">
        <w:rPr>
          <w:rFonts w:cs="Times New Roman"/>
          <w:szCs w:val="22"/>
        </w:rPr>
        <w:t xml:space="preserve">/-                            </w:t>
      </w:r>
      <w:r w:rsidRPr="004D3DE4">
        <w:rPr>
          <w:rFonts w:ascii="Mangal" w:hAnsi="Mangal"/>
          <w:szCs w:val="22"/>
          <w:cs/>
        </w:rPr>
        <w:t>टा</w:t>
      </w:r>
      <w:proofErr w:type="gramStart"/>
      <w:r w:rsidRPr="004D3DE4">
        <w:rPr>
          <w:rFonts w:ascii="Mangal" w:hAnsi="Mangal"/>
          <w:szCs w:val="22"/>
          <w:cs/>
        </w:rPr>
        <w:t>इप  /</w:t>
      </w:r>
      <w:proofErr w:type="gramEnd"/>
      <w:r w:rsidRPr="004D3DE4">
        <w:rPr>
          <w:rFonts w:ascii="Mangal" w:hAnsi="Mangal"/>
          <w:szCs w:val="22"/>
          <w:cs/>
        </w:rPr>
        <w:t xml:space="preserve"> </w:t>
      </w:r>
      <w:r w:rsidRPr="004D3DE4">
        <w:rPr>
          <w:rFonts w:cs="Times New Roman"/>
          <w:szCs w:val="22"/>
        </w:rPr>
        <w:t>Type I</w:t>
      </w:r>
    </w:p>
    <w:p w:rsidR="00FB67FD" w:rsidRPr="004D3DE4" w:rsidRDefault="00FB67FD" w:rsidP="00FB67FD">
      <w:pPr>
        <w:rPr>
          <w:rFonts w:ascii="Mangal" w:hAnsi="Mangal"/>
          <w:szCs w:val="22"/>
        </w:rPr>
      </w:pPr>
      <w:r w:rsidRPr="004D3DE4">
        <w:rPr>
          <w:rFonts w:ascii="Mangal" w:hAnsi="Mangal"/>
          <w:szCs w:val="22"/>
          <w:cs/>
        </w:rPr>
        <w:t xml:space="preserve">  रु. </w:t>
      </w:r>
      <w:r w:rsidRPr="004D3DE4">
        <w:rPr>
          <w:rFonts w:ascii="Mangal" w:hAnsi="Mangal"/>
          <w:szCs w:val="22"/>
        </w:rPr>
        <w:t xml:space="preserve">5500/- </w:t>
      </w:r>
      <w:r w:rsidRPr="004D3DE4">
        <w:rPr>
          <w:rFonts w:ascii="Mangal" w:hAnsi="Mangal"/>
          <w:szCs w:val="22"/>
          <w:cs/>
        </w:rPr>
        <w:t xml:space="preserve">से </w:t>
      </w:r>
      <w:proofErr w:type="gramStart"/>
      <w:r w:rsidRPr="004D3DE4">
        <w:rPr>
          <w:rFonts w:ascii="Mangal" w:hAnsi="Mangal"/>
          <w:szCs w:val="22"/>
          <w:cs/>
        </w:rPr>
        <w:t xml:space="preserve">कम </w:t>
      </w:r>
      <w:r w:rsidRPr="004D3DE4">
        <w:rPr>
          <w:rFonts w:ascii="Mangal" w:hAnsi="Mangal"/>
          <w:szCs w:val="22"/>
        </w:rPr>
        <w:t>,</w:t>
      </w:r>
      <w:r w:rsidRPr="004D3DE4">
        <w:rPr>
          <w:rFonts w:ascii="Mangal" w:hAnsi="Mangal"/>
          <w:szCs w:val="22"/>
          <w:cs/>
        </w:rPr>
        <w:t>ल</w:t>
      </w:r>
      <w:proofErr w:type="gramEnd"/>
      <w:r w:rsidRPr="004D3DE4">
        <w:rPr>
          <w:rFonts w:ascii="Mangal" w:hAnsi="Mangal"/>
          <w:szCs w:val="22"/>
          <w:cs/>
        </w:rPr>
        <w:t xml:space="preserve">ेकिन रु. </w:t>
      </w:r>
      <w:r w:rsidRPr="004D3DE4">
        <w:rPr>
          <w:rFonts w:ascii="Mangal" w:hAnsi="Mangal"/>
          <w:szCs w:val="22"/>
        </w:rPr>
        <w:t xml:space="preserve">3050/- </w:t>
      </w:r>
      <w:r w:rsidRPr="004D3DE4">
        <w:rPr>
          <w:rFonts w:ascii="Mangal" w:hAnsi="Mangal"/>
          <w:szCs w:val="22"/>
          <w:cs/>
        </w:rPr>
        <w:t>से कम नहीं                        टा</w:t>
      </w:r>
      <w:proofErr w:type="gramStart"/>
      <w:r w:rsidRPr="004D3DE4">
        <w:rPr>
          <w:rFonts w:ascii="Mangal" w:hAnsi="Mangal"/>
          <w:szCs w:val="22"/>
          <w:cs/>
        </w:rPr>
        <w:t>इप  /</w:t>
      </w:r>
      <w:proofErr w:type="gramEnd"/>
      <w:r w:rsidRPr="004D3DE4">
        <w:rPr>
          <w:rFonts w:ascii="Mangal" w:hAnsi="Mangal"/>
          <w:szCs w:val="22"/>
          <w:cs/>
        </w:rPr>
        <w:t xml:space="preserve"> </w:t>
      </w:r>
      <w:r w:rsidRPr="004D3DE4">
        <w:rPr>
          <w:rFonts w:cs="Times New Roman"/>
          <w:szCs w:val="22"/>
        </w:rPr>
        <w:t>Type II</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Less than Rs.</w:t>
      </w:r>
      <w:r w:rsidRPr="004D3DE4">
        <w:rPr>
          <w:rFonts w:ascii="Mangal" w:hAnsi="Mangal"/>
          <w:szCs w:val="22"/>
        </w:rPr>
        <w:t>5500</w:t>
      </w:r>
      <w:r w:rsidRPr="004D3DE4">
        <w:rPr>
          <w:rFonts w:cs="Times New Roman"/>
          <w:szCs w:val="22"/>
        </w:rPr>
        <w:t xml:space="preserve">/- but not less than Rs. </w:t>
      </w:r>
      <w:r w:rsidRPr="004D3DE4">
        <w:rPr>
          <w:rFonts w:ascii="Mangal" w:hAnsi="Mangal"/>
          <w:szCs w:val="22"/>
        </w:rPr>
        <w:t>3050</w:t>
      </w:r>
      <w:r w:rsidRPr="004D3DE4">
        <w:rPr>
          <w:rFonts w:cs="Times New Roman"/>
          <w:szCs w:val="22"/>
        </w:rPr>
        <w:t xml:space="preserve">/-  </w:t>
      </w:r>
    </w:p>
    <w:p w:rsidR="00FB67FD" w:rsidRPr="004D3DE4" w:rsidRDefault="00FB67FD" w:rsidP="00FB67FD">
      <w:pPr>
        <w:rPr>
          <w:rFonts w:ascii="Mangal" w:hAnsi="Mangal"/>
          <w:szCs w:val="22"/>
        </w:rPr>
      </w:pPr>
      <w:r w:rsidRPr="004D3DE4">
        <w:rPr>
          <w:rFonts w:ascii="Mangal" w:hAnsi="Mangal"/>
          <w:szCs w:val="22"/>
          <w:cs/>
        </w:rPr>
        <w:t xml:space="preserve">  रु. </w:t>
      </w:r>
      <w:proofErr w:type="gramStart"/>
      <w:r w:rsidRPr="004D3DE4">
        <w:rPr>
          <w:rFonts w:ascii="Mangal" w:hAnsi="Mangal"/>
          <w:szCs w:val="22"/>
        </w:rPr>
        <w:t xml:space="preserve">8500/- </w:t>
      </w:r>
      <w:r w:rsidRPr="004D3DE4">
        <w:rPr>
          <w:rFonts w:ascii="Mangal" w:hAnsi="Mangal"/>
          <w:szCs w:val="22"/>
          <w:cs/>
        </w:rPr>
        <w:t>से कम</w:t>
      </w:r>
      <w:r w:rsidRPr="004D3DE4">
        <w:rPr>
          <w:rFonts w:ascii="Mangal" w:hAnsi="Mangal"/>
          <w:szCs w:val="22"/>
        </w:rPr>
        <w:t xml:space="preserve">, </w:t>
      </w:r>
      <w:r w:rsidRPr="004D3DE4">
        <w:rPr>
          <w:rFonts w:ascii="Mangal" w:hAnsi="Mangal"/>
          <w:szCs w:val="22"/>
          <w:cs/>
        </w:rPr>
        <w:t>लेकिन रु.</w:t>
      </w:r>
      <w:proofErr w:type="gramEnd"/>
      <w:r w:rsidRPr="004D3DE4">
        <w:rPr>
          <w:rFonts w:ascii="Mangal" w:hAnsi="Mangal"/>
          <w:szCs w:val="22"/>
          <w:cs/>
        </w:rPr>
        <w:t xml:space="preserve"> </w:t>
      </w:r>
      <w:r w:rsidRPr="004D3DE4">
        <w:rPr>
          <w:rFonts w:ascii="Mangal" w:hAnsi="Mangal"/>
          <w:szCs w:val="22"/>
        </w:rPr>
        <w:t xml:space="preserve">5500/- </w:t>
      </w:r>
      <w:r w:rsidRPr="004D3DE4">
        <w:rPr>
          <w:rFonts w:ascii="Mangal" w:hAnsi="Mangal"/>
          <w:szCs w:val="22"/>
          <w:cs/>
        </w:rPr>
        <w:t>से कम नहीं                        टा</w:t>
      </w:r>
      <w:proofErr w:type="gramStart"/>
      <w:r w:rsidRPr="004D3DE4">
        <w:rPr>
          <w:rFonts w:ascii="Mangal" w:hAnsi="Mangal"/>
          <w:szCs w:val="22"/>
          <w:cs/>
        </w:rPr>
        <w:t>इप  /</w:t>
      </w:r>
      <w:proofErr w:type="gramEnd"/>
      <w:r w:rsidRPr="004D3DE4">
        <w:rPr>
          <w:rFonts w:ascii="Mangal" w:hAnsi="Mangal"/>
          <w:szCs w:val="22"/>
          <w:cs/>
        </w:rPr>
        <w:t xml:space="preserve"> </w:t>
      </w:r>
      <w:r w:rsidRPr="004D3DE4">
        <w:rPr>
          <w:rFonts w:cs="Times New Roman"/>
          <w:szCs w:val="22"/>
        </w:rPr>
        <w:t>Type III</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Less than Rs.</w:t>
      </w:r>
      <w:r w:rsidRPr="004D3DE4">
        <w:rPr>
          <w:rFonts w:ascii="Mangal" w:hAnsi="Mangal"/>
          <w:szCs w:val="22"/>
        </w:rPr>
        <w:t>8500</w:t>
      </w:r>
      <w:r w:rsidRPr="004D3DE4">
        <w:rPr>
          <w:rFonts w:cs="Times New Roman"/>
          <w:szCs w:val="22"/>
        </w:rPr>
        <w:t>/- but not less than Rs.</w:t>
      </w:r>
      <w:r w:rsidRPr="004D3DE4">
        <w:rPr>
          <w:rFonts w:ascii="Mangal" w:hAnsi="Mangal"/>
          <w:szCs w:val="22"/>
        </w:rPr>
        <w:t>5500</w:t>
      </w:r>
      <w:r w:rsidRPr="004D3DE4">
        <w:rPr>
          <w:rFonts w:cs="Times New Roman"/>
          <w:szCs w:val="22"/>
        </w:rPr>
        <w:t xml:space="preserve">/- </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9.</w:t>
      </w:r>
      <w:r w:rsidRPr="004D3DE4">
        <w:rPr>
          <w:rFonts w:ascii="Mangal" w:hAnsi="Mangal"/>
          <w:szCs w:val="22"/>
          <w:cs/>
        </w:rPr>
        <w:t>अगर जिस टाइप के पात्र हैं</w:t>
      </w:r>
      <w:r w:rsidRPr="004D3DE4">
        <w:rPr>
          <w:rFonts w:ascii="Mangal" w:hAnsi="Mangal"/>
          <w:szCs w:val="22"/>
        </w:rPr>
        <w:t xml:space="preserve">, </w:t>
      </w:r>
      <w:r w:rsidRPr="004D3DE4">
        <w:rPr>
          <w:rFonts w:ascii="Mangal" w:hAnsi="Mangal"/>
          <w:szCs w:val="22"/>
          <w:cs/>
        </w:rPr>
        <w:t xml:space="preserve">वह उपलब्ध नहीं हो तो </w:t>
      </w:r>
    </w:p>
    <w:p w:rsidR="00FB67FD" w:rsidRPr="004D3DE4" w:rsidRDefault="00FB67FD" w:rsidP="00FB67FD">
      <w:pPr>
        <w:rPr>
          <w:rFonts w:ascii="Mangal" w:hAnsi="Mangal"/>
          <w:szCs w:val="22"/>
        </w:rPr>
      </w:pPr>
      <w:r w:rsidRPr="004D3DE4">
        <w:rPr>
          <w:rFonts w:ascii="Mangal" w:hAnsi="Mangal"/>
          <w:szCs w:val="22"/>
          <w:cs/>
        </w:rPr>
        <w:t xml:space="preserve">  क्या टाइप । / ए आबंटित किया जा सकता है।</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Whether Type I/A may be allotted if the eligible</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Type is not available</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 xml:space="preserve">10. </w:t>
      </w:r>
      <w:r w:rsidRPr="004D3DE4">
        <w:rPr>
          <w:rFonts w:ascii="Mangal" w:hAnsi="Mangal"/>
          <w:szCs w:val="22"/>
          <w:cs/>
        </w:rPr>
        <w:t xml:space="preserve">क्या स्थानांतरण पर हैं </w:t>
      </w:r>
      <w:proofErr w:type="gramStart"/>
      <w:r w:rsidRPr="004D3DE4">
        <w:rPr>
          <w:rFonts w:ascii="Mangal" w:hAnsi="Mangal"/>
          <w:szCs w:val="22"/>
          <w:cs/>
        </w:rPr>
        <w:t>( यद</w:t>
      </w:r>
      <w:proofErr w:type="gramEnd"/>
      <w:r w:rsidRPr="004D3DE4">
        <w:rPr>
          <w:rFonts w:ascii="Mangal" w:hAnsi="Mangal"/>
          <w:szCs w:val="22"/>
          <w:cs/>
        </w:rPr>
        <w:t>ि हां</w:t>
      </w:r>
      <w:r w:rsidRPr="004D3DE4">
        <w:rPr>
          <w:rFonts w:ascii="Mangal" w:hAnsi="Mangal"/>
          <w:szCs w:val="22"/>
        </w:rPr>
        <w:t>,</w:t>
      </w:r>
      <w:r w:rsidRPr="004D3DE4">
        <w:rPr>
          <w:rFonts w:ascii="Mangal" w:hAnsi="Mangal"/>
          <w:szCs w:val="22"/>
          <w:cs/>
        </w:rPr>
        <w:t xml:space="preserve">तो कार्य ग्रहण रपट संलग्न करें ) </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Whether on transfer (If yes copy of the Joining Report</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may</w:t>
      </w:r>
      <w:proofErr w:type="gramEnd"/>
      <w:r w:rsidRPr="004D3DE4">
        <w:rPr>
          <w:rFonts w:cs="Times New Roman"/>
          <w:szCs w:val="22"/>
        </w:rPr>
        <w:t xml:space="preserve"> please be enclosed</w:t>
      </w:r>
      <w:r w:rsidRPr="004D3DE4">
        <w:rPr>
          <w:rFonts w:ascii="Mangal" w:hAnsi="Mangal"/>
          <w:szCs w:val="22"/>
        </w:rPr>
        <w:t>)</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proofErr w:type="gramStart"/>
      <w:r w:rsidRPr="004D3DE4">
        <w:rPr>
          <w:rFonts w:ascii="Mangal" w:hAnsi="Mangal"/>
          <w:szCs w:val="22"/>
        </w:rPr>
        <w:t>11.</w:t>
      </w:r>
      <w:r w:rsidRPr="004D3DE4">
        <w:rPr>
          <w:rFonts w:ascii="Mangal" w:hAnsi="Mangal"/>
          <w:szCs w:val="22"/>
          <w:cs/>
        </w:rPr>
        <w:t>क्या अ.जा.</w:t>
      </w:r>
      <w:proofErr w:type="gramEnd"/>
      <w:r w:rsidRPr="004D3DE4">
        <w:rPr>
          <w:rFonts w:ascii="Mangal" w:hAnsi="Mangal"/>
          <w:szCs w:val="22"/>
          <w:cs/>
        </w:rPr>
        <w:t xml:space="preserve"> /अ.ज.जा हैं। / </w:t>
      </w:r>
      <w:r w:rsidRPr="004D3DE4">
        <w:rPr>
          <w:rFonts w:cs="Times New Roman"/>
          <w:szCs w:val="22"/>
        </w:rPr>
        <w:t>Whether SC/ST</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12.</w:t>
      </w:r>
      <w:r w:rsidRPr="004D3DE4">
        <w:rPr>
          <w:rFonts w:ascii="Mangal" w:hAnsi="Mangal"/>
          <w:szCs w:val="22"/>
          <w:cs/>
        </w:rPr>
        <w:t>क्या आवेदक सरकारी आवास के लिए विवर्जित हैं</w:t>
      </w:r>
      <w:r w:rsidRPr="004D3DE4">
        <w:rPr>
          <w:rFonts w:ascii="Mangal" w:hAnsi="Mangal"/>
          <w:szCs w:val="22"/>
        </w:rPr>
        <w:t xml:space="preserve">, </w:t>
      </w:r>
      <w:r w:rsidRPr="004D3DE4">
        <w:rPr>
          <w:rFonts w:ascii="Mangal" w:hAnsi="Mangal"/>
          <w:szCs w:val="22"/>
          <w:cs/>
        </w:rPr>
        <w:t xml:space="preserve">यदि </w:t>
      </w:r>
    </w:p>
    <w:p w:rsidR="00FB67FD" w:rsidRPr="004D3DE4" w:rsidRDefault="00FB67FD" w:rsidP="00FB67FD">
      <w:pPr>
        <w:rPr>
          <w:rFonts w:ascii="Mangal" w:hAnsi="Mangal"/>
          <w:szCs w:val="22"/>
        </w:rPr>
      </w:pPr>
      <w:r w:rsidRPr="004D3DE4">
        <w:rPr>
          <w:rFonts w:ascii="Mangal" w:hAnsi="Mangal"/>
          <w:szCs w:val="22"/>
          <w:cs/>
        </w:rPr>
        <w:t xml:space="preserve">   उक्त का उत्तर </w:t>
      </w:r>
      <w:r w:rsidRPr="004D3DE4">
        <w:rPr>
          <w:rFonts w:ascii="Mangal" w:hAnsi="Mangal"/>
          <w:szCs w:val="22"/>
        </w:rPr>
        <w:t>'</w:t>
      </w:r>
      <w:r w:rsidRPr="004D3DE4">
        <w:rPr>
          <w:rFonts w:ascii="Mangal" w:hAnsi="Mangal"/>
          <w:szCs w:val="22"/>
          <w:cs/>
        </w:rPr>
        <w:t xml:space="preserve">हां </w:t>
      </w:r>
      <w:r w:rsidRPr="004D3DE4">
        <w:rPr>
          <w:rFonts w:ascii="Mangal" w:hAnsi="Mangal"/>
          <w:szCs w:val="22"/>
        </w:rPr>
        <w:t xml:space="preserve">' </w:t>
      </w:r>
      <w:r w:rsidRPr="004D3DE4">
        <w:rPr>
          <w:rFonts w:ascii="Mangal" w:hAnsi="Mangal"/>
          <w:szCs w:val="22"/>
          <w:cs/>
        </w:rPr>
        <w:t>है तो तत्संबधी विवरण दें।</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Does the applicant stand debarred for Govt.</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Residence          </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If the reply to (a) above is 'Yes' Indicate the</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details</w:t>
      </w:r>
      <w:proofErr w:type="gramEnd"/>
      <w:r w:rsidRPr="004D3DE4">
        <w:rPr>
          <w:rFonts w:cs="Times New Roman"/>
          <w:szCs w:val="22"/>
        </w:rPr>
        <w:t xml:space="preserve"> thereof</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13.</w:t>
      </w:r>
      <w:r w:rsidRPr="004D3DE4">
        <w:rPr>
          <w:rFonts w:ascii="Mangal" w:hAnsi="Mangal"/>
          <w:szCs w:val="22"/>
          <w:cs/>
        </w:rPr>
        <w:t>जिस जगह पर डयूटी है</w:t>
      </w:r>
      <w:r w:rsidRPr="004D3DE4">
        <w:rPr>
          <w:rFonts w:ascii="Mangal" w:hAnsi="Mangal"/>
          <w:szCs w:val="22"/>
        </w:rPr>
        <w:t xml:space="preserve">, </w:t>
      </w:r>
      <w:r w:rsidRPr="004D3DE4">
        <w:rPr>
          <w:rFonts w:ascii="Mangal" w:hAnsi="Mangal"/>
          <w:szCs w:val="22"/>
          <w:cs/>
        </w:rPr>
        <w:t>वहां क्या आवेदक</w:t>
      </w:r>
      <w:proofErr w:type="gramStart"/>
      <w:r w:rsidRPr="004D3DE4">
        <w:rPr>
          <w:rFonts w:ascii="Mangal" w:hAnsi="Mangal"/>
          <w:szCs w:val="22"/>
        </w:rPr>
        <w:t xml:space="preserve">,  </w:t>
      </w:r>
      <w:r w:rsidRPr="004D3DE4">
        <w:rPr>
          <w:rFonts w:ascii="Mangal" w:hAnsi="Mangal"/>
          <w:szCs w:val="22"/>
          <w:cs/>
        </w:rPr>
        <w:t>उनक</w:t>
      </w:r>
      <w:proofErr w:type="gramEnd"/>
      <w:r w:rsidRPr="004D3DE4">
        <w:rPr>
          <w:rFonts w:ascii="Mangal" w:hAnsi="Mangal"/>
          <w:szCs w:val="22"/>
          <w:cs/>
        </w:rPr>
        <w:t>ी पत्नी / उनके</w:t>
      </w:r>
    </w:p>
    <w:p w:rsidR="00FB67FD" w:rsidRPr="004D3DE4" w:rsidRDefault="00FB67FD" w:rsidP="00FB67FD">
      <w:pPr>
        <w:rPr>
          <w:rFonts w:ascii="Mangal" w:hAnsi="Mangal"/>
          <w:szCs w:val="22"/>
        </w:rPr>
      </w:pPr>
      <w:r w:rsidRPr="004D3DE4">
        <w:rPr>
          <w:rFonts w:ascii="Mangal" w:hAnsi="Mangal"/>
          <w:szCs w:val="22"/>
          <w:cs/>
        </w:rPr>
        <w:t xml:space="preserve">    पति या उन पर निर्भर संतानों का अपना घर है (यदि हां तो </w:t>
      </w:r>
      <w:r w:rsidRPr="004D3DE4">
        <w:rPr>
          <w:rFonts w:ascii="Mangal" w:hAnsi="Mangal"/>
          <w:szCs w:val="22"/>
        </w:rPr>
        <w:t>,</w:t>
      </w:r>
      <w:r w:rsidRPr="004D3DE4">
        <w:rPr>
          <w:rFonts w:ascii="Mangal" w:hAnsi="Mangal"/>
          <w:szCs w:val="22"/>
          <w:cs/>
        </w:rPr>
        <w:t>पता दें )</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Whether the applicant, his wife / her husband or </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dependent</w:t>
      </w:r>
      <w:proofErr w:type="gramEnd"/>
      <w:r w:rsidRPr="004D3DE4">
        <w:rPr>
          <w:rFonts w:cs="Times New Roman"/>
          <w:szCs w:val="22"/>
        </w:rPr>
        <w:t xml:space="preserve"> children own a house at the station of</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duty</w:t>
      </w:r>
      <w:proofErr w:type="gramEnd"/>
      <w:r w:rsidRPr="004D3DE4">
        <w:rPr>
          <w:rFonts w:cs="Times New Roman"/>
          <w:szCs w:val="22"/>
        </w:rPr>
        <w:t xml:space="preserve">. (If so, Give address) </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lastRenderedPageBreak/>
        <w:t>14.</w:t>
      </w:r>
      <w:r w:rsidRPr="004D3DE4">
        <w:rPr>
          <w:rFonts w:ascii="Mangal" w:hAnsi="Mangal"/>
          <w:szCs w:val="22"/>
          <w:cs/>
        </w:rPr>
        <w:t>मालिक के साथ संबंध तथा स्वामित्व की मात्रा</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Relationship with the owner and extent of </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Ownership </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15.</w:t>
      </w:r>
      <w:r w:rsidRPr="004D3DE4">
        <w:rPr>
          <w:rFonts w:ascii="Mangal" w:hAnsi="Mangal"/>
          <w:szCs w:val="22"/>
          <w:cs/>
        </w:rPr>
        <w:t xml:space="preserve">यदि अधिकारी केन्द्रीय सरकार के अधीन स्थायी /स्थायी-कल्प पद </w:t>
      </w:r>
    </w:p>
    <w:p w:rsidR="00FB67FD" w:rsidRPr="004D3DE4" w:rsidRDefault="00FB67FD" w:rsidP="00FB67FD">
      <w:pPr>
        <w:rPr>
          <w:rFonts w:ascii="Mangal" w:hAnsi="Mangal"/>
          <w:szCs w:val="22"/>
        </w:rPr>
      </w:pPr>
      <w:r w:rsidRPr="004D3DE4">
        <w:rPr>
          <w:rFonts w:ascii="Mangal" w:hAnsi="Mangal"/>
          <w:szCs w:val="22"/>
          <w:cs/>
        </w:rPr>
        <w:t xml:space="preserve">    पर कार्यरत नहीं है तो </w:t>
      </w:r>
      <w:r w:rsidRPr="004D3DE4">
        <w:rPr>
          <w:rFonts w:ascii="Mangal" w:hAnsi="Mangal"/>
          <w:szCs w:val="22"/>
        </w:rPr>
        <w:t>,</w:t>
      </w:r>
      <w:r w:rsidRPr="004D3DE4">
        <w:rPr>
          <w:rFonts w:ascii="Mangal" w:hAnsi="Mangal"/>
          <w:szCs w:val="22"/>
          <w:cs/>
        </w:rPr>
        <w:t>जमानत का विवरण दें।</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Particulars of surety in case of Officer not</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holding</w:t>
      </w:r>
      <w:proofErr w:type="gramEnd"/>
      <w:r w:rsidRPr="004D3DE4">
        <w:rPr>
          <w:rFonts w:cs="Times New Roman"/>
          <w:szCs w:val="22"/>
        </w:rPr>
        <w:t>, a Permanent/Quasi-permanent post</w:t>
      </w:r>
    </w:p>
    <w:p w:rsidR="00FB67FD" w:rsidRPr="004D3DE4" w:rsidRDefault="00FB67FD" w:rsidP="00FB67FD">
      <w:pPr>
        <w:rPr>
          <w:rFonts w:ascii="Mangal" w:hAnsi="Mangal"/>
          <w:szCs w:val="22"/>
        </w:rPr>
      </w:pPr>
      <w:r w:rsidRPr="004D3DE4">
        <w:rPr>
          <w:rFonts w:ascii="Mangal" w:hAnsi="Mangal"/>
          <w:szCs w:val="22"/>
        </w:rPr>
        <w:t xml:space="preserve">    </w:t>
      </w:r>
      <w:proofErr w:type="gramStart"/>
      <w:r w:rsidRPr="004D3DE4">
        <w:rPr>
          <w:rFonts w:cs="Times New Roman"/>
          <w:szCs w:val="22"/>
        </w:rPr>
        <w:t>under</w:t>
      </w:r>
      <w:proofErr w:type="gramEnd"/>
      <w:r w:rsidRPr="004D3DE4">
        <w:rPr>
          <w:rFonts w:cs="Times New Roman"/>
          <w:szCs w:val="22"/>
        </w:rPr>
        <w:t xml:space="preserve"> the Central Government.</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a. </w:t>
      </w:r>
      <w:r w:rsidRPr="004D3DE4">
        <w:rPr>
          <w:rFonts w:ascii="Mangal" w:hAnsi="Mangal"/>
          <w:szCs w:val="22"/>
          <w:cs/>
        </w:rPr>
        <w:t xml:space="preserve">नाम / </w:t>
      </w:r>
      <w:r w:rsidRPr="004D3DE4">
        <w:rPr>
          <w:rFonts w:cs="Times New Roman"/>
          <w:szCs w:val="22"/>
        </w:rPr>
        <w:t>Name</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b. </w:t>
      </w:r>
      <w:r w:rsidRPr="004D3DE4">
        <w:rPr>
          <w:rFonts w:ascii="Mangal" w:hAnsi="Mangal"/>
          <w:szCs w:val="22"/>
          <w:cs/>
        </w:rPr>
        <w:t xml:space="preserve">कार्यरत स्थायी पद / </w:t>
      </w:r>
      <w:r w:rsidRPr="004D3DE4">
        <w:rPr>
          <w:rFonts w:cs="Times New Roman"/>
          <w:szCs w:val="22"/>
        </w:rPr>
        <w:t>Permanent post held</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c. </w:t>
      </w:r>
      <w:r w:rsidRPr="004D3DE4">
        <w:rPr>
          <w:rFonts w:ascii="Mangal" w:hAnsi="Mangal"/>
          <w:szCs w:val="22"/>
          <w:cs/>
        </w:rPr>
        <w:t xml:space="preserve">जिस कार्यालय से संबध्द है / </w:t>
      </w:r>
      <w:r w:rsidRPr="004D3DE4">
        <w:rPr>
          <w:rFonts w:cs="Times New Roman"/>
          <w:szCs w:val="22"/>
        </w:rPr>
        <w:t>Office to which attached</w:t>
      </w:r>
    </w:p>
    <w:p w:rsidR="00FB67FD" w:rsidRPr="004D3DE4" w:rsidRDefault="00FB67FD" w:rsidP="00FB67FD">
      <w:pPr>
        <w:rPr>
          <w:rFonts w:ascii="Mangal" w:hAnsi="Mangal"/>
          <w:szCs w:val="22"/>
        </w:rPr>
      </w:pPr>
      <w:r w:rsidRPr="004D3DE4">
        <w:rPr>
          <w:rFonts w:ascii="Mangal" w:hAnsi="Mangal"/>
          <w:szCs w:val="22"/>
        </w:rPr>
        <w:t xml:space="preserve">    </w:t>
      </w:r>
      <w:r w:rsidRPr="004D3DE4">
        <w:rPr>
          <w:rFonts w:cs="Times New Roman"/>
          <w:szCs w:val="22"/>
        </w:rPr>
        <w:t xml:space="preserve">d. </w:t>
      </w:r>
      <w:r w:rsidRPr="004D3DE4">
        <w:rPr>
          <w:rFonts w:ascii="Mangal" w:hAnsi="Mangal"/>
          <w:szCs w:val="22"/>
          <w:cs/>
        </w:rPr>
        <w:t xml:space="preserve">क्या जमानत जारी है / </w:t>
      </w:r>
      <w:r w:rsidRPr="004D3DE4">
        <w:rPr>
          <w:rFonts w:cs="Times New Roman"/>
          <w:szCs w:val="22"/>
        </w:rPr>
        <w:t>Does the surety subsist</w:t>
      </w:r>
    </w:p>
    <w:p w:rsidR="00FB67FD" w:rsidRPr="004D3DE4" w:rsidRDefault="00FB67FD" w:rsidP="00FB67FD">
      <w:pPr>
        <w:rPr>
          <w:rFonts w:ascii="DVB-TTYogeshEN" w:hAnsi="DVB-TTYogeshEN"/>
          <w:szCs w:val="22"/>
        </w:rPr>
      </w:pPr>
    </w:p>
    <w:p w:rsidR="00FB67FD" w:rsidRPr="004D3DE4" w:rsidRDefault="00FB67FD" w:rsidP="00FB67FD">
      <w:pPr>
        <w:jc w:val="both"/>
        <w:rPr>
          <w:rFonts w:ascii="Mangal" w:hAnsi="Mangal"/>
          <w:szCs w:val="22"/>
        </w:rPr>
      </w:pPr>
      <w:r w:rsidRPr="004D3DE4">
        <w:rPr>
          <w:rFonts w:ascii="Mangal" w:hAnsi="Mangal"/>
          <w:szCs w:val="22"/>
          <w:cs/>
        </w:rPr>
        <w:t xml:space="preserve">       प्रमाणित किया जाता है कि मैंने आवास आबंटन संबंधी सभी नियम पढ लिए हैं तथा मैं घोषित करता हूँ कि ऊपर दिए गए विवरण सही हैं तथा परवर्ती संशोधन</w:t>
      </w:r>
      <w:r w:rsidRPr="004D3DE4">
        <w:rPr>
          <w:rFonts w:ascii="Mangal" w:hAnsi="Mangal"/>
          <w:szCs w:val="22"/>
        </w:rPr>
        <w:t xml:space="preserve">, </w:t>
      </w:r>
      <w:r w:rsidRPr="004D3DE4">
        <w:rPr>
          <w:rFonts w:ascii="Mangal" w:hAnsi="Mangal"/>
          <w:szCs w:val="22"/>
          <w:cs/>
        </w:rPr>
        <w:t>यदि हो तो</w:t>
      </w:r>
      <w:r w:rsidRPr="004D3DE4">
        <w:rPr>
          <w:rFonts w:ascii="Mangal" w:hAnsi="Mangal"/>
          <w:szCs w:val="22"/>
        </w:rPr>
        <w:t xml:space="preserve">, </w:t>
      </w:r>
      <w:r w:rsidRPr="004D3DE4">
        <w:rPr>
          <w:rFonts w:ascii="Mangal" w:hAnsi="Mangal"/>
          <w:szCs w:val="22"/>
          <w:cs/>
        </w:rPr>
        <w:t>उक्त आबंटन पर लागू होगा ।</w:t>
      </w:r>
    </w:p>
    <w:p w:rsidR="00FB67FD" w:rsidRPr="004D3DE4" w:rsidRDefault="00FB67FD" w:rsidP="00FB67FD">
      <w:pPr>
        <w:jc w:val="both"/>
        <w:rPr>
          <w:rFonts w:ascii="Mangal" w:hAnsi="Mangal"/>
          <w:szCs w:val="22"/>
        </w:rPr>
      </w:pPr>
      <w:r w:rsidRPr="004D3DE4">
        <w:rPr>
          <w:rFonts w:ascii="Mangal" w:hAnsi="Mangal"/>
          <w:szCs w:val="22"/>
        </w:rPr>
        <w:t xml:space="preserve">      </w:t>
      </w:r>
      <w:r w:rsidRPr="004D3DE4">
        <w:rPr>
          <w:rFonts w:cs="Times New Roman"/>
          <w:szCs w:val="22"/>
        </w:rPr>
        <w:t>Certified that I have read all the rules of the allotment of residence and declare that the details given by me are correct and that the allotment is subject to subsequent amendments, if any thereto.</w:t>
      </w:r>
    </w:p>
    <w:p w:rsidR="00FB67FD" w:rsidRPr="004D3DE4" w:rsidRDefault="00FB67FD" w:rsidP="00FB67FD">
      <w:pPr>
        <w:jc w:val="both"/>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 xml:space="preserve">                         1. </w:t>
      </w:r>
      <w:r w:rsidRPr="004D3DE4">
        <w:rPr>
          <w:rFonts w:ascii="Mangal" w:hAnsi="Mangal"/>
          <w:szCs w:val="22"/>
          <w:cs/>
        </w:rPr>
        <w:t xml:space="preserve">नाम / </w:t>
      </w:r>
      <w:proofErr w:type="gramStart"/>
      <w:r w:rsidRPr="004D3DE4">
        <w:rPr>
          <w:rFonts w:cs="Times New Roman"/>
          <w:szCs w:val="22"/>
        </w:rPr>
        <w:t>Name :</w:t>
      </w:r>
      <w:proofErr w:type="gramEnd"/>
    </w:p>
    <w:p w:rsidR="00FB67FD" w:rsidRPr="004D3DE4" w:rsidRDefault="00FB67FD" w:rsidP="00FB67FD">
      <w:pPr>
        <w:rPr>
          <w:rFonts w:ascii="Mangal" w:hAnsi="Mangal"/>
          <w:szCs w:val="22"/>
        </w:rPr>
      </w:pPr>
      <w:r w:rsidRPr="004D3DE4">
        <w:rPr>
          <w:rFonts w:ascii="Mangal" w:hAnsi="Mangal"/>
          <w:szCs w:val="22"/>
        </w:rPr>
        <w:t xml:space="preserve">                         2. </w:t>
      </w:r>
      <w:r w:rsidRPr="004D3DE4">
        <w:rPr>
          <w:rFonts w:ascii="Mangal" w:hAnsi="Mangal"/>
          <w:szCs w:val="22"/>
          <w:cs/>
        </w:rPr>
        <w:t xml:space="preserve">पदनाम / </w:t>
      </w:r>
      <w:proofErr w:type="spellStart"/>
      <w:proofErr w:type="gramStart"/>
      <w:r w:rsidRPr="004D3DE4">
        <w:rPr>
          <w:rFonts w:cs="Times New Roman"/>
          <w:szCs w:val="22"/>
        </w:rPr>
        <w:t>Designaion</w:t>
      </w:r>
      <w:proofErr w:type="spellEnd"/>
      <w:r w:rsidRPr="004D3DE4">
        <w:rPr>
          <w:rFonts w:cs="Times New Roman"/>
          <w:szCs w:val="22"/>
        </w:rPr>
        <w:t xml:space="preserve"> :</w:t>
      </w:r>
      <w:proofErr w:type="gramEnd"/>
      <w:r w:rsidRPr="004D3DE4">
        <w:rPr>
          <w:rFonts w:cs="Times New Roman"/>
          <w:szCs w:val="22"/>
        </w:rPr>
        <w:t xml:space="preserve">  </w:t>
      </w:r>
    </w:p>
    <w:p w:rsidR="00FB67FD" w:rsidRPr="004D3DE4" w:rsidRDefault="00FB67FD" w:rsidP="00FB67FD">
      <w:pPr>
        <w:rPr>
          <w:rFonts w:ascii="Mangal" w:hAnsi="Mangal"/>
          <w:szCs w:val="22"/>
        </w:rPr>
      </w:pPr>
      <w:r w:rsidRPr="004D3DE4">
        <w:rPr>
          <w:rFonts w:ascii="Mangal" w:hAnsi="Mangal"/>
          <w:szCs w:val="22"/>
        </w:rPr>
        <w:t xml:space="preserve">                         3. </w:t>
      </w:r>
      <w:r w:rsidRPr="004D3DE4">
        <w:rPr>
          <w:rFonts w:ascii="Mangal" w:hAnsi="Mangal"/>
          <w:szCs w:val="22"/>
          <w:cs/>
        </w:rPr>
        <w:t xml:space="preserve">अनुभाग / </w:t>
      </w:r>
      <w:proofErr w:type="gramStart"/>
      <w:r w:rsidRPr="004D3DE4">
        <w:rPr>
          <w:rFonts w:cs="Times New Roman"/>
          <w:szCs w:val="22"/>
        </w:rPr>
        <w:t>Section  :</w:t>
      </w:r>
      <w:proofErr w:type="gramEnd"/>
    </w:p>
    <w:p w:rsidR="00FB67FD" w:rsidRPr="004D3DE4" w:rsidRDefault="00FB67FD" w:rsidP="00FB67FD">
      <w:pPr>
        <w:rPr>
          <w:rFonts w:ascii="Mangal" w:hAnsi="Mangal"/>
          <w:szCs w:val="22"/>
        </w:rPr>
      </w:pPr>
      <w:r w:rsidRPr="004D3DE4">
        <w:rPr>
          <w:rFonts w:ascii="Mangal" w:hAnsi="Mangal"/>
          <w:szCs w:val="22"/>
        </w:rPr>
        <w:t xml:space="preserve">                         4. </w:t>
      </w:r>
      <w:r w:rsidRPr="004D3DE4">
        <w:rPr>
          <w:rFonts w:ascii="Mangal" w:hAnsi="Mangal"/>
          <w:szCs w:val="22"/>
          <w:cs/>
        </w:rPr>
        <w:t xml:space="preserve">मुख्यालय / मंडल / रेंज / </w:t>
      </w:r>
      <w:proofErr w:type="spellStart"/>
      <w:r w:rsidRPr="004D3DE4">
        <w:rPr>
          <w:rFonts w:cs="Times New Roman"/>
          <w:szCs w:val="22"/>
        </w:rPr>
        <w:t>Hq</w:t>
      </w:r>
      <w:proofErr w:type="spellEnd"/>
      <w:r w:rsidRPr="004D3DE4">
        <w:rPr>
          <w:rFonts w:cs="Times New Roman"/>
          <w:szCs w:val="22"/>
        </w:rPr>
        <w:t>./Dn./Range</w:t>
      </w:r>
    </w:p>
    <w:p w:rsidR="00FB67FD" w:rsidRPr="00FB67FD" w:rsidRDefault="00FB67FD" w:rsidP="00FB67FD">
      <w:pPr>
        <w:rPr>
          <w:rFonts w:ascii="Mangal" w:hAnsi="Mangal"/>
          <w:szCs w:val="22"/>
        </w:rPr>
      </w:pPr>
      <w:r w:rsidRPr="004D3DE4">
        <w:rPr>
          <w:rFonts w:ascii="Mangal" w:hAnsi="Mangal"/>
          <w:szCs w:val="22"/>
          <w:cs/>
        </w:rPr>
        <w:lastRenderedPageBreak/>
        <w:t xml:space="preserve">दिनांक / </w:t>
      </w:r>
      <w:r w:rsidRPr="004D3DE4">
        <w:rPr>
          <w:rFonts w:cs="Times New Roman"/>
          <w:szCs w:val="22"/>
        </w:rPr>
        <w:t>Date:</w:t>
      </w:r>
    </w:p>
    <w:p w:rsidR="00FB67FD" w:rsidRPr="004D3DE4" w:rsidRDefault="00FB67FD" w:rsidP="00FB67FD">
      <w:pPr>
        <w:rPr>
          <w:rFonts w:ascii="DVB-TTYogeshEN" w:hAnsi="DVB-TTYogeshEN"/>
          <w:szCs w:val="22"/>
        </w:rPr>
      </w:pPr>
    </w:p>
    <w:p w:rsidR="00FB67FD" w:rsidRPr="004D3DE4" w:rsidRDefault="00FB67FD" w:rsidP="00FB67FD">
      <w:pPr>
        <w:jc w:val="center"/>
        <w:rPr>
          <w:rFonts w:ascii="Mangal" w:hAnsi="Mangal"/>
          <w:b/>
          <w:szCs w:val="22"/>
        </w:rPr>
      </w:pPr>
      <w:r w:rsidRPr="004D3DE4">
        <w:rPr>
          <w:rFonts w:ascii="Mangal" w:hAnsi="Mangal"/>
          <w:b/>
          <w:szCs w:val="22"/>
          <w:cs/>
        </w:rPr>
        <w:t>आवेदक के प्रशासनिक कार्यालय द्वारा भरा जाना है ।</w:t>
      </w:r>
    </w:p>
    <w:p w:rsidR="00FB67FD" w:rsidRPr="004D3DE4" w:rsidRDefault="00FB67FD" w:rsidP="00FB67FD">
      <w:pPr>
        <w:jc w:val="center"/>
        <w:rPr>
          <w:rFonts w:ascii="Mangal" w:hAnsi="Mangal"/>
          <w:b/>
          <w:szCs w:val="22"/>
        </w:rPr>
      </w:pPr>
      <w:r w:rsidRPr="004D3DE4">
        <w:rPr>
          <w:rFonts w:cs="Times New Roman"/>
          <w:b/>
          <w:szCs w:val="22"/>
        </w:rPr>
        <w:t>TO BE COMPLETED BY THE APPLICANT'S ADMINISTRATIVE OFFICE</w:t>
      </w:r>
    </w:p>
    <w:p w:rsidR="00FB67FD" w:rsidRPr="004D3DE4" w:rsidRDefault="00FB67FD" w:rsidP="00FB67FD">
      <w:pPr>
        <w:jc w:val="center"/>
        <w:rPr>
          <w:rFonts w:ascii="DVB-TTYogeshEN" w:hAnsi="DVB-TTYogeshEN"/>
          <w:b/>
          <w:szCs w:val="22"/>
        </w:rPr>
      </w:pPr>
    </w:p>
    <w:p w:rsidR="00FB67FD" w:rsidRPr="004D3DE4" w:rsidRDefault="00FB67FD" w:rsidP="00FB67FD">
      <w:pPr>
        <w:numPr>
          <w:ilvl w:val="0"/>
          <w:numId w:val="1"/>
        </w:numPr>
        <w:spacing w:after="0" w:line="240" w:lineRule="auto"/>
        <w:rPr>
          <w:rFonts w:ascii="Mangal" w:hAnsi="Mangal"/>
          <w:szCs w:val="22"/>
        </w:rPr>
      </w:pPr>
      <w:r w:rsidRPr="004D3DE4">
        <w:rPr>
          <w:rFonts w:ascii="Mangal" w:hAnsi="Mangal"/>
          <w:szCs w:val="22"/>
          <w:cs/>
        </w:rPr>
        <w:t xml:space="preserve">प्राथमिकता की तारीख (सरकारी सेवा में प्रवेश </w:t>
      </w:r>
    </w:p>
    <w:p w:rsidR="00FB67FD" w:rsidRPr="004D3DE4" w:rsidRDefault="00FB67FD" w:rsidP="00FB67FD">
      <w:pPr>
        <w:ind w:left="480"/>
        <w:rPr>
          <w:rFonts w:ascii="Mangal" w:hAnsi="Mangal"/>
          <w:szCs w:val="22"/>
        </w:rPr>
      </w:pPr>
      <w:r w:rsidRPr="004D3DE4">
        <w:rPr>
          <w:rFonts w:ascii="Mangal" w:hAnsi="Mangal"/>
          <w:szCs w:val="22"/>
          <w:cs/>
        </w:rPr>
        <w:t>की तारीख - स्थायी प्रकार) (पूर्व-सैनिक के विषय</w:t>
      </w:r>
    </w:p>
    <w:p w:rsidR="00FB67FD" w:rsidRPr="004D3DE4" w:rsidRDefault="00FB67FD" w:rsidP="00FB67FD">
      <w:pPr>
        <w:ind w:left="480"/>
        <w:rPr>
          <w:rFonts w:ascii="Mangal" w:hAnsi="Mangal"/>
          <w:szCs w:val="22"/>
        </w:rPr>
      </w:pPr>
      <w:r w:rsidRPr="004D3DE4">
        <w:rPr>
          <w:rFonts w:ascii="Mangal" w:hAnsi="Mangal"/>
          <w:szCs w:val="22"/>
          <w:cs/>
        </w:rPr>
        <w:t>में सेना से कार्यमुक्त होने तथा विभाग में प्रवेश करने</w:t>
      </w:r>
    </w:p>
    <w:p w:rsidR="00FB67FD" w:rsidRPr="004D3DE4" w:rsidRDefault="00FB67FD" w:rsidP="00FB67FD">
      <w:pPr>
        <w:ind w:left="480"/>
        <w:rPr>
          <w:rFonts w:ascii="Mangal" w:hAnsi="Mangal"/>
          <w:szCs w:val="22"/>
        </w:rPr>
      </w:pPr>
      <w:r w:rsidRPr="004D3DE4">
        <w:rPr>
          <w:rFonts w:ascii="Mangal" w:hAnsi="Mangal"/>
          <w:szCs w:val="22"/>
          <w:cs/>
        </w:rPr>
        <w:t>के बीच की अवधि सूचित की जाए )</w:t>
      </w:r>
    </w:p>
    <w:p w:rsidR="00FB67FD" w:rsidRPr="004D3DE4" w:rsidRDefault="00FB67FD" w:rsidP="00FB67FD">
      <w:pPr>
        <w:ind w:left="480"/>
        <w:rPr>
          <w:rFonts w:ascii="Mangal" w:hAnsi="Mangal"/>
          <w:szCs w:val="22"/>
        </w:rPr>
      </w:pPr>
      <w:r w:rsidRPr="004D3DE4">
        <w:rPr>
          <w:rFonts w:cs="Times New Roman"/>
          <w:szCs w:val="22"/>
        </w:rPr>
        <w:t>Date of Priority (Date of entry into Govt.</w:t>
      </w:r>
    </w:p>
    <w:p w:rsidR="00FB67FD" w:rsidRPr="004D3DE4" w:rsidRDefault="00FB67FD" w:rsidP="00FB67FD">
      <w:pPr>
        <w:ind w:left="480"/>
        <w:rPr>
          <w:rFonts w:ascii="Mangal" w:hAnsi="Mangal"/>
          <w:szCs w:val="22"/>
        </w:rPr>
      </w:pPr>
      <w:r w:rsidRPr="004D3DE4">
        <w:rPr>
          <w:rFonts w:cs="Times New Roman"/>
          <w:szCs w:val="22"/>
        </w:rPr>
        <w:t>Service (Permanent Nature</w:t>
      </w:r>
      <w:proofErr w:type="gramStart"/>
      <w:r w:rsidRPr="004D3DE4">
        <w:rPr>
          <w:rFonts w:cs="Times New Roman"/>
          <w:szCs w:val="22"/>
        </w:rPr>
        <w:t>)(</w:t>
      </w:r>
      <w:proofErr w:type="gramEnd"/>
      <w:r w:rsidRPr="004D3DE4">
        <w:rPr>
          <w:rFonts w:cs="Times New Roman"/>
          <w:szCs w:val="22"/>
        </w:rPr>
        <w:t>Incase of Ex-</w:t>
      </w:r>
    </w:p>
    <w:p w:rsidR="00FB67FD" w:rsidRPr="004D3DE4" w:rsidRDefault="00FB67FD" w:rsidP="00FB67FD">
      <w:pPr>
        <w:ind w:left="480"/>
        <w:rPr>
          <w:rFonts w:ascii="Mangal" w:hAnsi="Mangal"/>
          <w:szCs w:val="22"/>
        </w:rPr>
      </w:pPr>
      <w:r w:rsidRPr="004D3DE4">
        <w:rPr>
          <w:rFonts w:cs="Times New Roman"/>
          <w:szCs w:val="22"/>
        </w:rPr>
        <w:t xml:space="preserve">Serviceman the period between the </w:t>
      </w:r>
      <w:proofErr w:type="gramStart"/>
      <w:r w:rsidRPr="004D3DE4">
        <w:rPr>
          <w:rFonts w:cs="Times New Roman"/>
          <w:szCs w:val="22"/>
        </w:rPr>
        <w:t>discharge</w:t>
      </w:r>
      <w:proofErr w:type="gramEnd"/>
    </w:p>
    <w:p w:rsidR="00FB67FD" w:rsidRPr="004D3DE4" w:rsidRDefault="00FB67FD" w:rsidP="00FB67FD">
      <w:pPr>
        <w:ind w:left="480"/>
        <w:rPr>
          <w:rFonts w:ascii="Mangal" w:hAnsi="Mangal"/>
          <w:szCs w:val="22"/>
        </w:rPr>
      </w:pPr>
      <w:proofErr w:type="gramStart"/>
      <w:r w:rsidRPr="004D3DE4">
        <w:rPr>
          <w:rFonts w:cs="Times New Roman"/>
          <w:szCs w:val="22"/>
        </w:rPr>
        <w:t>and</w:t>
      </w:r>
      <w:proofErr w:type="gramEnd"/>
      <w:r w:rsidRPr="004D3DE4">
        <w:rPr>
          <w:rFonts w:cs="Times New Roman"/>
          <w:szCs w:val="22"/>
        </w:rPr>
        <w:t xml:space="preserve"> entry into the Department should be </w:t>
      </w:r>
    </w:p>
    <w:p w:rsidR="00FB67FD" w:rsidRPr="004D3DE4" w:rsidRDefault="00FB67FD" w:rsidP="00FB67FD">
      <w:pPr>
        <w:ind w:left="480"/>
        <w:rPr>
          <w:rFonts w:ascii="Mangal" w:hAnsi="Mangal"/>
          <w:szCs w:val="22"/>
        </w:rPr>
      </w:pPr>
      <w:proofErr w:type="gramStart"/>
      <w:r w:rsidRPr="004D3DE4">
        <w:rPr>
          <w:rFonts w:cs="Times New Roman"/>
          <w:szCs w:val="22"/>
        </w:rPr>
        <w:t>specified</w:t>
      </w:r>
      <w:proofErr w:type="gramEnd"/>
      <w:r w:rsidRPr="004D3DE4">
        <w:rPr>
          <w:rFonts w:cs="Times New Roman"/>
          <w:szCs w:val="22"/>
        </w:rPr>
        <w:t>.</w:t>
      </w:r>
    </w:p>
    <w:p w:rsidR="00FB67FD" w:rsidRPr="004D3DE4" w:rsidRDefault="00FB67FD" w:rsidP="00FB67FD">
      <w:pPr>
        <w:rPr>
          <w:rFonts w:ascii="DVB-TTYogeshEN" w:hAnsi="DVB-TTYogeshEN"/>
          <w:szCs w:val="22"/>
        </w:rPr>
      </w:pPr>
    </w:p>
    <w:p w:rsidR="00FB67FD" w:rsidRPr="004D3DE4" w:rsidRDefault="00FB67FD" w:rsidP="00FB67FD">
      <w:pPr>
        <w:numPr>
          <w:ilvl w:val="0"/>
          <w:numId w:val="1"/>
        </w:numPr>
        <w:spacing w:after="0" w:line="240" w:lineRule="auto"/>
        <w:rPr>
          <w:rFonts w:ascii="Mangal" w:hAnsi="Mangal"/>
          <w:szCs w:val="22"/>
        </w:rPr>
      </w:pPr>
      <w:r w:rsidRPr="004D3DE4">
        <w:rPr>
          <w:rFonts w:ascii="Mangal" w:hAnsi="Mangal"/>
          <w:szCs w:val="22"/>
          <w:cs/>
        </w:rPr>
        <w:t xml:space="preserve">अजा / अ.ज.जा हैं अथवा नहीं / </w:t>
      </w:r>
      <w:r w:rsidRPr="004D3DE4">
        <w:rPr>
          <w:rFonts w:cs="Times New Roman"/>
          <w:szCs w:val="22"/>
        </w:rPr>
        <w:t>Whether SC/ST</w:t>
      </w:r>
    </w:p>
    <w:p w:rsidR="00FB67FD" w:rsidRPr="004D3DE4" w:rsidRDefault="00FB67FD" w:rsidP="00FB67FD">
      <w:pPr>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 xml:space="preserve">3.   </w:t>
      </w:r>
      <w:r w:rsidRPr="004D3DE4">
        <w:rPr>
          <w:rFonts w:ascii="Mangal" w:hAnsi="Mangal"/>
          <w:szCs w:val="22"/>
          <w:cs/>
        </w:rPr>
        <w:t>क्या सामान्य पूल / विभागीय पूल से सरकारी आवास में रह रहे हैं ।</w:t>
      </w:r>
    </w:p>
    <w:p w:rsidR="00FB67FD" w:rsidRPr="004D3DE4" w:rsidRDefault="00FB67FD" w:rsidP="00FB67FD">
      <w:pPr>
        <w:ind w:left="480"/>
        <w:rPr>
          <w:rFonts w:ascii="Mangal" w:hAnsi="Mangal"/>
          <w:szCs w:val="22"/>
        </w:rPr>
      </w:pPr>
      <w:r w:rsidRPr="004D3DE4">
        <w:rPr>
          <w:rFonts w:ascii="Mangal" w:hAnsi="Mangal"/>
          <w:szCs w:val="22"/>
          <w:cs/>
        </w:rPr>
        <w:t>आवेदक द्वारा दिए गए तथ्यों का सेवा-पंजी से सत्यापन</w:t>
      </w:r>
    </w:p>
    <w:p w:rsidR="00FB67FD" w:rsidRPr="004D3DE4" w:rsidRDefault="00FB67FD" w:rsidP="00FB67FD">
      <w:pPr>
        <w:ind w:left="480"/>
        <w:rPr>
          <w:rFonts w:ascii="Mangal" w:hAnsi="Mangal"/>
          <w:szCs w:val="22"/>
        </w:rPr>
      </w:pPr>
      <w:r w:rsidRPr="004D3DE4">
        <w:rPr>
          <w:rFonts w:ascii="Mangal" w:hAnsi="Mangal"/>
          <w:szCs w:val="22"/>
          <w:cs/>
        </w:rPr>
        <w:t>किया गया तथा सही पाया गया ।  उपलब्ध अभिलेखों के</w:t>
      </w:r>
    </w:p>
    <w:p w:rsidR="00FB67FD" w:rsidRPr="004D3DE4" w:rsidRDefault="00FB67FD" w:rsidP="00FB67FD">
      <w:pPr>
        <w:ind w:left="480"/>
        <w:rPr>
          <w:rFonts w:ascii="Mangal" w:hAnsi="Mangal"/>
          <w:szCs w:val="22"/>
        </w:rPr>
      </w:pPr>
      <w:r w:rsidRPr="004D3DE4">
        <w:rPr>
          <w:rFonts w:ascii="Mangal" w:hAnsi="Mangal"/>
          <w:szCs w:val="22"/>
          <w:cs/>
        </w:rPr>
        <w:t>परिप्रेक्ष्य में घर के स्वामित्व संबंधी उनके बयान का विशेष</w:t>
      </w:r>
    </w:p>
    <w:p w:rsidR="00FB67FD" w:rsidRPr="004D3DE4" w:rsidRDefault="00FB67FD" w:rsidP="00FB67FD">
      <w:pPr>
        <w:ind w:left="480"/>
        <w:rPr>
          <w:rFonts w:ascii="Mangal" w:hAnsi="Mangal"/>
          <w:szCs w:val="22"/>
        </w:rPr>
      </w:pPr>
      <w:r w:rsidRPr="004D3DE4">
        <w:rPr>
          <w:rFonts w:ascii="Mangal" w:hAnsi="Mangal"/>
          <w:szCs w:val="22"/>
          <w:cs/>
        </w:rPr>
        <w:t xml:space="preserve">रूप से सत्यापन किया गया </w:t>
      </w:r>
    </w:p>
    <w:p w:rsidR="00FB67FD" w:rsidRPr="004D3DE4" w:rsidRDefault="00FB67FD" w:rsidP="00FB67FD">
      <w:pPr>
        <w:ind w:left="480"/>
        <w:rPr>
          <w:rFonts w:ascii="Mangal" w:hAnsi="Mangal"/>
          <w:szCs w:val="22"/>
        </w:rPr>
      </w:pPr>
      <w:r w:rsidRPr="004D3DE4">
        <w:rPr>
          <w:rFonts w:cs="Times New Roman"/>
          <w:szCs w:val="22"/>
        </w:rPr>
        <w:t>Whether occupying Govt. Accommodation from</w:t>
      </w:r>
    </w:p>
    <w:p w:rsidR="00FB67FD" w:rsidRPr="004D3DE4" w:rsidRDefault="00FB67FD" w:rsidP="00FB67FD">
      <w:pPr>
        <w:ind w:left="480"/>
        <w:rPr>
          <w:rFonts w:ascii="Mangal" w:hAnsi="Mangal"/>
          <w:szCs w:val="22"/>
        </w:rPr>
      </w:pPr>
      <w:r w:rsidRPr="004D3DE4">
        <w:rPr>
          <w:rFonts w:cs="Times New Roman"/>
          <w:szCs w:val="22"/>
        </w:rPr>
        <w:t>General Pool/Dept. Pool.</w:t>
      </w:r>
    </w:p>
    <w:p w:rsidR="00FB67FD" w:rsidRPr="004D3DE4" w:rsidRDefault="00FB67FD" w:rsidP="00FB67FD">
      <w:pPr>
        <w:ind w:left="480"/>
        <w:rPr>
          <w:rFonts w:ascii="Mangal" w:hAnsi="Mangal"/>
          <w:szCs w:val="22"/>
        </w:rPr>
      </w:pPr>
      <w:r w:rsidRPr="004D3DE4">
        <w:rPr>
          <w:rFonts w:cs="Times New Roman"/>
          <w:szCs w:val="22"/>
        </w:rPr>
        <w:t xml:space="preserve">The facts stated by the applicant have been verified </w:t>
      </w:r>
    </w:p>
    <w:p w:rsidR="00FB67FD" w:rsidRPr="004D3DE4" w:rsidRDefault="00FB67FD" w:rsidP="00FB67FD">
      <w:pPr>
        <w:ind w:left="480"/>
        <w:rPr>
          <w:rFonts w:ascii="Mangal" w:hAnsi="Mangal"/>
          <w:szCs w:val="22"/>
        </w:rPr>
      </w:pPr>
      <w:r w:rsidRPr="004D3DE4">
        <w:rPr>
          <w:rFonts w:cs="Times New Roman"/>
          <w:szCs w:val="22"/>
        </w:rPr>
        <w:lastRenderedPageBreak/>
        <w:t xml:space="preserve">In service book and found correct. </w:t>
      </w:r>
      <w:proofErr w:type="spellStart"/>
      <w:r w:rsidRPr="004D3DE4">
        <w:rPr>
          <w:rFonts w:cs="Times New Roman"/>
          <w:szCs w:val="22"/>
        </w:rPr>
        <w:t>His/Her</w:t>
      </w:r>
      <w:proofErr w:type="spellEnd"/>
      <w:r w:rsidRPr="004D3DE4">
        <w:rPr>
          <w:rFonts w:cs="Times New Roman"/>
          <w:szCs w:val="22"/>
        </w:rPr>
        <w:t xml:space="preserve"> declaration</w:t>
      </w:r>
    </w:p>
    <w:p w:rsidR="00FB67FD" w:rsidRPr="004D3DE4" w:rsidRDefault="00FB67FD" w:rsidP="00FB67FD">
      <w:pPr>
        <w:ind w:left="480"/>
        <w:rPr>
          <w:rFonts w:ascii="Mangal" w:hAnsi="Mangal"/>
          <w:szCs w:val="22"/>
        </w:rPr>
      </w:pPr>
      <w:proofErr w:type="gramStart"/>
      <w:r w:rsidRPr="004D3DE4">
        <w:rPr>
          <w:rFonts w:cs="Times New Roman"/>
          <w:szCs w:val="22"/>
        </w:rPr>
        <w:t>about</w:t>
      </w:r>
      <w:proofErr w:type="gramEnd"/>
      <w:r w:rsidRPr="004D3DE4">
        <w:rPr>
          <w:rFonts w:cs="Times New Roman"/>
          <w:szCs w:val="22"/>
        </w:rPr>
        <w:t xml:space="preserve"> house owning has been specifically verified</w:t>
      </w:r>
    </w:p>
    <w:p w:rsidR="00FB67FD" w:rsidRPr="004D3DE4" w:rsidRDefault="00FB67FD" w:rsidP="00FB67FD">
      <w:pPr>
        <w:ind w:left="480"/>
        <w:rPr>
          <w:rFonts w:ascii="Mangal" w:hAnsi="Mangal"/>
          <w:szCs w:val="22"/>
        </w:rPr>
      </w:pPr>
      <w:proofErr w:type="gramStart"/>
      <w:r w:rsidRPr="004D3DE4">
        <w:rPr>
          <w:rFonts w:cs="Times New Roman"/>
          <w:szCs w:val="22"/>
        </w:rPr>
        <w:t>with</w:t>
      </w:r>
      <w:proofErr w:type="gramEnd"/>
      <w:r w:rsidRPr="004D3DE4">
        <w:rPr>
          <w:rFonts w:cs="Times New Roman"/>
          <w:szCs w:val="22"/>
        </w:rPr>
        <w:t xml:space="preserve"> Reference to available record.</w:t>
      </w:r>
    </w:p>
    <w:p w:rsidR="00FB67FD" w:rsidRPr="004D3DE4" w:rsidRDefault="00FB67FD" w:rsidP="00FB67FD">
      <w:pPr>
        <w:ind w:left="480"/>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rPr>
        <w:t xml:space="preserve">      </w:t>
      </w:r>
    </w:p>
    <w:p w:rsidR="00FB67FD" w:rsidRDefault="00FB67FD" w:rsidP="00FB67FD">
      <w:pPr>
        <w:ind w:left="480"/>
        <w:rPr>
          <w:rFonts w:ascii="Mangal" w:hAnsi="Mangal"/>
          <w:b/>
          <w:szCs w:val="22"/>
        </w:rPr>
      </w:pPr>
      <w:r w:rsidRPr="004D3DE4">
        <w:rPr>
          <w:rFonts w:ascii="Mangal" w:hAnsi="Mangal"/>
          <w:b/>
          <w:szCs w:val="22"/>
          <w:cs/>
        </w:rPr>
        <w:t xml:space="preserve">                                                  प्रशासनिक अधिकारी / </w:t>
      </w:r>
      <w:r>
        <w:rPr>
          <w:rFonts w:ascii="Mangal" w:hAnsi="Mangal"/>
          <w:b/>
          <w:szCs w:val="22"/>
        </w:rPr>
        <w:t xml:space="preserve"> </w:t>
      </w:r>
    </w:p>
    <w:p w:rsidR="00FB67FD" w:rsidRPr="004D3DE4" w:rsidRDefault="00FB67FD" w:rsidP="00FB67FD">
      <w:pPr>
        <w:ind w:left="480"/>
        <w:rPr>
          <w:rFonts w:ascii="Mangal" w:hAnsi="Mangal"/>
          <w:b/>
          <w:szCs w:val="22"/>
        </w:rPr>
      </w:pPr>
      <w:r>
        <w:rPr>
          <w:rFonts w:ascii="Mangal" w:hAnsi="Mangal"/>
          <w:b/>
          <w:szCs w:val="22"/>
        </w:rPr>
        <w:t xml:space="preserve">                                                  </w:t>
      </w:r>
      <w:r w:rsidRPr="004D3DE4">
        <w:rPr>
          <w:rFonts w:cs="Times New Roman"/>
          <w:b/>
          <w:szCs w:val="22"/>
        </w:rPr>
        <w:t>Administrative Officer</w:t>
      </w:r>
    </w:p>
    <w:p w:rsidR="00FB67FD" w:rsidRPr="004D3DE4" w:rsidRDefault="00FB67FD" w:rsidP="00FB67FD">
      <w:pPr>
        <w:ind w:left="480"/>
        <w:rPr>
          <w:rFonts w:ascii="DVB-TTYogeshEN" w:hAnsi="DVB-TTYogeshEN"/>
          <w:szCs w:val="22"/>
        </w:rPr>
      </w:pPr>
    </w:p>
    <w:p w:rsidR="00FB67FD" w:rsidRPr="004D3DE4" w:rsidRDefault="00FB67FD" w:rsidP="00FB67FD">
      <w:pPr>
        <w:rPr>
          <w:rFonts w:ascii="Mangal" w:hAnsi="Mangal"/>
          <w:szCs w:val="22"/>
        </w:rPr>
      </w:pPr>
      <w:r w:rsidRPr="004D3DE4">
        <w:rPr>
          <w:rFonts w:ascii="Mangal" w:hAnsi="Mangal"/>
          <w:szCs w:val="22"/>
          <w:cs/>
        </w:rPr>
        <w:t xml:space="preserve">दिनांक / </w:t>
      </w:r>
      <w:r w:rsidRPr="004D3DE4">
        <w:rPr>
          <w:rFonts w:cs="Times New Roman"/>
          <w:szCs w:val="22"/>
        </w:rPr>
        <w:t>Date</w:t>
      </w:r>
    </w:p>
    <w:p w:rsidR="00FB67FD" w:rsidRPr="004D3DE4" w:rsidRDefault="00FB67FD" w:rsidP="00FB67FD">
      <w:pPr>
        <w:rPr>
          <w:rFonts w:ascii="Mangal" w:hAnsi="Mangal"/>
          <w:szCs w:val="22"/>
        </w:rPr>
      </w:pPr>
      <w:r w:rsidRPr="004D3DE4">
        <w:rPr>
          <w:rFonts w:ascii="Mangal" w:hAnsi="Mangal"/>
          <w:szCs w:val="22"/>
          <w:cs/>
        </w:rPr>
        <w:t xml:space="preserve">मुख्यालय में उपयोगार्थ / </w:t>
      </w:r>
      <w:r w:rsidRPr="004D3DE4">
        <w:rPr>
          <w:rFonts w:cs="Times New Roman"/>
          <w:szCs w:val="22"/>
        </w:rPr>
        <w:t>For use in Head quarters Office</w:t>
      </w:r>
    </w:p>
    <w:p w:rsidR="00FB67FD" w:rsidRPr="004D3DE4" w:rsidRDefault="00FB67FD" w:rsidP="00FB67FD">
      <w:pPr>
        <w:numPr>
          <w:ilvl w:val="0"/>
          <w:numId w:val="2"/>
        </w:numPr>
        <w:spacing w:after="0" w:line="240" w:lineRule="auto"/>
        <w:rPr>
          <w:rFonts w:ascii="Mangal" w:hAnsi="Mangal"/>
          <w:szCs w:val="22"/>
        </w:rPr>
      </w:pPr>
      <w:r w:rsidRPr="004D3DE4">
        <w:rPr>
          <w:rFonts w:ascii="Mangal" w:hAnsi="Mangal"/>
          <w:szCs w:val="22"/>
          <w:cs/>
        </w:rPr>
        <w:t xml:space="preserve">आबंटित क्वार्टर्स / ब्लॉक सं / </w:t>
      </w:r>
      <w:proofErr w:type="spellStart"/>
      <w:r w:rsidRPr="004D3DE4">
        <w:rPr>
          <w:rFonts w:cs="Times New Roman"/>
          <w:szCs w:val="22"/>
        </w:rPr>
        <w:t>Qtrs</w:t>
      </w:r>
      <w:proofErr w:type="spellEnd"/>
      <w:r w:rsidRPr="004D3DE4">
        <w:rPr>
          <w:rFonts w:cs="Times New Roman"/>
          <w:szCs w:val="22"/>
        </w:rPr>
        <w:t>/Block No. Allotted</w:t>
      </w:r>
    </w:p>
    <w:p w:rsidR="00FB67FD" w:rsidRPr="004D3DE4" w:rsidRDefault="00FB67FD" w:rsidP="00FB67FD">
      <w:pPr>
        <w:numPr>
          <w:ilvl w:val="0"/>
          <w:numId w:val="2"/>
        </w:numPr>
        <w:spacing w:after="0" w:line="240" w:lineRule="auto"/>
        <w:rPr>
          <w:rFonts w:ascii="Mangal" w:hAnsi="Mangal"/>
          <w:szCs w:val="22"/>
        </w:rPr>
      </w:pPr>
      <w:r w:rsidRPr="004D3DE4">
        <w:rPr>
          <w:rFonts w:ascii="Mangal" w:hAnsi="Mangal"/>
          <w:szCs w:val="22"/>
          <w:cs/>
        </w:rPr>
        <w:t xml:space="preserve">लिपिक के आद्यक्षर व तारीख  / </w:t>
      </w:r>
      <w:r w:rsidRPr="004D3DE4">
        <w:rPr>
          <w:rFonts w:cs="Times New Roman"/>
          <w:szCs w:val="22"/>
        </w:rPr>
        <w:t>Date and initials of Clerk</w:t>
      </w:r>
    </w:p>
    <w:p w:rsidR="00FB67FD" w:rsidRPr="004D3DE4" w:rsidRDefault="00FB67FD" w:rsidP="00FB67FD">
      <w:pPr>
        <w:numPr>
          <w:ilvl w:val="0"/>
          <w:numId w:val="2"/>
        </w:numPr>
        <w:spacing w:after="0" w:line="240" w:lineRule="auto"/>
        <w:rPr>
          <w:rFonts w:ascii="Mangal" w:hAnsi="Mangal"/>
          <w:szCs w:val="22"/>
        </w:rPr>
      </w:pPr>
      <w:r w:rsidRPr="004D3DE4">
        <w:rPr>
          <w:rFonts w:ascii="Mangal" w:hAnsi="Mangal"/>
          <w:szCs w:val="22"/>
          <w:cs/>
        </w:rPr>
        <w:t xml:space="preserve">विभाग के प्रधान के आद्यक्षर / </w:t>
      </w:r>
      <w:r w:rsidRPr="004D3DE4">
        <w:rPr>
          <w:rFonts w:cs="Times New Roman"/>
          <w:szCs w:val="22"/>
        </w:rPr>
        <w:t xml:space="preserve">Initials of Head of Department </w:t>
      </w:r>
    </w:p>
    <w:p w:rsidR="00FB67FD" w:rsidRPr="004D3DE4" w:rsidRDefault="00FB67FD" w:rsidP="00FB67FD">
      <w:pPr>
        <w:rPr>
          <w:szCs w:val="22"/>
        </w:rPr>
      </w:pPr>
    </w:p>
    <w:p w:rsidR="00FB67FD" w:rsidRPr="004D3DE4" w:rsidRDefault="00FB67FD" w:rsidP="00FB67FD">
      <w:pPr>
        <w:rPr>
          <w:b/>
          <w:szCs w:val="22"/>
        </w:rPr>
      </w:pPr>
      <w:r w:rsidRPr="004D3DE4">
        <w:rPr>
          <w:b/>
          <w:szCs w:val="22"/>
        </w:rPr>
        <w:t xml:space="preserve">                              </w:t>
      </w:r>
    </w:p>
    <w:p w:rsidR="00FB67FD" w:rsidRPr="004D3DE4" w:rsidRDefault="00FB67FD" w:rsidP="00FB67FD">
      <w:pPr>
        <w:rPr>
          <w:rFonts w:ascii="DVB-TTYogeshEN" w:hAnsi="DVB-TTYogeshEN" w:cs="Times New Roman"/>
          <w:szCs w:val="22"/>
        </w:rPr>
      </w:pPr>
    </w:p>
    <w:p w:rsidR="00FB67FD" w:rsidRPr="004D3DE4" w:rsidRDefault="00FB67FD" w:rsidP="00FB67FD">
      <w:pPr>
        <w:rPr>
          <w:rFonts w:ascii="DVB-TTYogeshEN" w:hAnsi="DVB-TTYogeshEN" w:cs="Times New Roman"/>
          <w:szCs w:val="22"/>
        </w:rPr>
      </w:pPr>
    </w:p>
    <w:p w:rsidR="00FB67FD" w:rsidRPr="004D3DE4" w:rsidRDefault="00FB67FD" w:rsidP="00FB67FD">
      <w:pPr>
        <w:rPr>
          <w:rFonts w:ascii="DVB-TTYogeshEN" w:hAnsi="DVB-TTYogeshEN" w:cs="Times New Roman"/>
          <w:szCs w:val="22"/>
        </w:rPr>
      </w:pPr>
    </w:p>
    <w:p w:rsidR="00FB67FD" w:rsidRPr="004D3DE4" w:rsidRDefault="00FB67FD" w:rsidP="00FB67FD">
      <w:pPr>
        <w:rPr>
          <w:rFonts w:ascii="DVB-TTYogeshEN" w:hAnsi="DVB-TTYogeshEN" w:cs="Times New Roman"/>
          <w:szCs w:val="22"/>
        </w:rPr>
      </w:pPr>
    </w:p>
    <w:p w:rsidR="00FB67FD" w:rsidRPr="004D3DE4" w:rsidRDefault="00FB67FD" w:rsidP="00FB67FD">
      <w:pPr>
        <w:rPr>
          <w:rFonts w:ascii="DVB-TTYogeshEN" w:hAnsi="DVB-TTYogeshEN" w:cs="Times New Roman"/>
          <w:szCs w:val="22"/>
        </w:rPr>
      </w:pPr>
    </w:p>
    <w:p w:rsidR="000A1ED8" w:rsidRDefault="000A1ED8"/>
    <w:sectPr w:rsidR="000A1ED8" w:rsidSect="008A1EA4">
      <w:pgSz w:w="12240" w:h="15840"/>
      <w:pgMar w:top="72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DVB-TTYogeshEN">
    <w:panose1 w:val="04000000000000000000"/>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C4902"/>
    <w:multiLevelType w:val="multilevel"/>
    <w:tmpl w:val="4706107A"/>
    <w:lvl w:ilvl="0">
      <w:start w:val="1"/>
      <w:numFmt w:val="decimal"/>
      <w:lvlText w:val="%1."/>
      <w:lvlJc w:val="left"/>
      <w:pPr>
        <w:tabs>
          <w:tab w:val="num" w:pos="390"/>
        </w:tabs>
        <w:ind w:left="390" w:hanging="39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5A1F2E12"/>
    <w:multiLevelType w:val="singleLevel"/>
    <w:tmpl w:val="40E060BE"/>
    <w:lvl w:ilvl="0">
      <w:start w:val="1"/>
      <w:numFmt w:val="decimal"/>
      <w:lvlText w:val="%1."/>
      <w:lvlJc w:val="left"/>
      <w:pPr>
        <w:tabs>
          <w:tab w:val="num" w:pos="480"/>
        </w:tabs>
        <w:ind w:left="480" w:hanging="48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B67FD"/>
    <w:rsid w:val="000A1ED8"/>
    <w:rsid w:val="003C4796"/>
    <w:rsid w:val="008A1EA4"/>
    <w:rsid w:val="00C7069A"/>
    <w:rsid w:val="00CF1A78"/>
    <w:rsid w:val="00FB67F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7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67F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FB67FD"/>
    <w:rPr>
      <w:rFonts w:ascii="Tahoma" w:hAnsi="Tahoma" w:cs="Mangal"/>
      <w:sz w:val="16"/>
      <w:szCs w:val="14"/>
    </w:rPr>
  </w:style>
  <w:style w:type="paragraph" w:styleId="BodyText2">
    <w:name w:val="Body Text 2"/>
    <w:basedOn w:val="Normal"/>
    <w:link w:val="BodyText2Char"/>
    <w:unhideWhenUsed/>
    <w:rsid w:val="008A1EA4"/>
    <w:pPr>
      <w:spacing w:after="0" w:line="240" w:lineRule="auto"/>
      <w:jc w:val="both"/>
    </w:pPr>
    <w:rPr>
      <w:rFonts w:ascii="DVB-TTYogeshEN" w:eastAsia="Times New Roman" w:hAnsi="DVB-TTYogeshEN" w:cs="Times New Roman"/>
      <w:sz w:val="32"/>
      <w:szCs w:val="24"/>
      <w:lang w:bidi="ar-SA"/>
    </w:rPr>
  </w:style>
  <w:style w:type="character" w:customStyle="1" w:styleId="BodyText2Char">
    <w:name w:val="Body Text 2 Char"/>
    <w:basedOn w:val="DefaultParagraphFont"/>
    <w:link w:val="BodyText2"/>
    <w:rsid w:val="008A1EA4"/>
    <w:rPr>
      <w:rFonts w:ascii="DVB-TTYogeshEN" w:eastAsia="Times New Roman" w:hAnsi="DVB-TTYogeshEN" w:cs="Times New Roman"/>
      <w:sz w:val="32"/>
      <w:szCs w:val="24"/>
      <w:lang w:bidi="ar-SA"/>
    </w:rPr>
  </w:style>
</w:styles>
</file>

<file path=word/webSettings.xml><?xml version="1.0" encoding="utf-8"?>
<w:webSettings xmlns:r="http://schemas.openxmlformats.org/officeDocument/2006/relationships" xmlns:w="http://schemas.openxmlformats.org/wordprocessingml/2006/main">
  <w:divs>
    <w:div w:id="1788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PC</dc:creator>
  <cp:keywords/>
  <dc:description/>
  <cp:lastModifiedBy>Admin PC</cp:lastModifiedBy>
  <cp:revision>4</cp:revision>
  <cp:lastPrinted>2017-12-21T05:12:00Z</cp:lastPrinted>
  <dcterms:created xsi:type="dcterms:W3CDTF">2017-12-14T08:24:00Z</dcterms:created>
  <dcterms:modified xsi:type="dcterms:W3CDTF">2017-12-21T05:13:00Z</dcterms:modified>
</cp:coreProperties>
</file>